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889" w:rsidRPr="00753661" w:rsidRDefault="00753661" w:rsidP="00753661">
      <w:pPr>
        <w:shd w:val="clear" w:color="auto" w:fill="F5F5F5"/>
        <w:tabs>
          <w:tab w:val="left" w:pos="284"/>
        </w:tabs>
        <w:spacing w:after="0" w:line="240" w:lineRule="auto"/>
        <w:jc w:val="center"/>
        <w:rPr>
          <w:rFonts w:ascii="Arial" w:eastAsia="Times New Roman" w:hAnsi="Arial" w:cs="Arial"/>
          <w:b/>
          <w:bCs/>
          <w:i/>
          <w:iCs/>
          <w:color w:val="000000"/>
          <w:sz w:val="36"/>
          <w:szCs w:val="48"/>
          <w:lang w:eastAsia="ru-RU"/>
        </w:rPr>
      </w:pPr>
      <w:r w:rsidRPr="00753661">
        <w:rPr>
          <w:rFonts w:ascii="Arial" w:eastAsia="Times New Roman" w:hAnsi="Arial" w:cs="Arial"/>
          <w:b/>
          <w:bCs/>
          <w:i/>
          <w:iCs/>
          <w:color w:val="000000"/>
          <w:sz w:val="36"/>
          <w:szCs w:val="48"/>
          <w:lang w:eastAsia="ru-RU"/>
        </w:rPr>
        <w:t xml:space="preserve">МБОУ НОШ </w:t>
      </w:r>
      <w:proofErr w:type="spellStart"/>
      <w:r w:rsidRPr="00753661">
        <w:rPr>
          <w:rFonts w:ascii="Arial" w:eastAsia="Times New Roman" w:hAnsi="Arial" w:cs="Arial"/>
          <w:b/>
          <w:bCs/>
          <w:i/>
          <w:iCs/>
          <w:color w:val="000000"/>
          <w:sz w:val="36"/>
          <w:szCs w:val="48"/>
          <w:lang w:eastAsia="ru-RU"/>
        </w:rPr>
        <w:t>с</w:t>
      </w:r>
      <w:proofErr w:type="gramStart"/>
      <w:r w:rsidRPr="00753661">
        <w:rPr>
          <w:rFonts w:ascii="Arial" w:eastAsia="Times New Roman" w:hAnsi="Arial" w:cs="Arial"/>
          <w:b/>
          <w:bCs/>
          <w:i/>
          <w:iCs/>
          <w:color w:val="000000"/>
          <w:sz w:val="36"/>
          <w:szCs w:val="48"/>
          <w:lang w:eastAsia="ru-RU"/>
        </w:rPr>
        <w:t>.Д</w:t>
      </w:r>
      <w:proofErr w:type="gramEnd"/>
      <w:r w:rsidRPr="00753661">
        <w:rPr>
          <w:rFonts w:ascii="Arial" w:eastAsia="Times New Roman" w:hAnsi="Arial" w:cs="Arial"/>
          <w:b/>
          <w:bCs/>
          <w:i/>
          <w:iCs/>
          <w:color w:val="000000"/>
          <w:sz w:val="36"/>
          <w:szCs w:val="48"/>
          <w:lang w:eastAsia="ru-RU"/>
        </w:rPr>
        <w:t>аерга</w:t>
      </w:r>
      <w:proofErr w:type="spellEnd"/>
    </w:p>
    <w:p w:rsidR="00252889" w:rsidRPr="00753661" w:rsidRDefault="00252889" w:rsidP="00753661">
      <w:pPr>
        <w:shd w:val="clear" w:color="auto" w:fill="F5F5F5"/>
        <w:tabs>
          <w:tab w:val="left" w:pos="284"/>
        </w:tabs>
        <w:spacing w:after="0" w:line="240" w:lineRule="auto"/>
        <w:jc w:val="center"/>
        <w:rPr>
          <w:rFonts w:ascii="Arial" w:eastAsia="Times New Roman" w:hAnsi="Arial" w:cs="Arial"/>
          <w:b/>
          <w:bCs/>
          <w:i/>
          <w:iCs/>
          <w:color w:val="000000"/>
          <w:sz w:val="36"/>
          <w:szCs w:val="48"/>
          <w:lang w:eastAsia="ru-RU"/>
        </w:rPr>
      </w:pPr>
    </w:p>
    <w:p w:rsidR="00252889" w:rsidRDefault="00252889" w:rsidP="00252889">
      <w:pPr>
        <w:shd w:val="clear" w:color="auto" w:fill="F5F5F5"/>
        <w:spacing w:after="0" w:line="240" w:lineRule="auto"/>
        <w:jc w:val="center"/>
        <w:rPr>
          <w:rFonts w:ascii="Arial" w:eastAsia="Times New Roman" w:hAnsi="Arial" w:cs="Arial"/>
          <w:b/>
          <w:bCs/>
          <w:i/>
          <w:iCs/>
          <w:color w:val="000000"/>
          <w:sz w:val="48"/>
          <w:szCs w:val="48"/>
          <w:lang w:eastAsia="ru-RU"/>
        </w:rPr>
      </w:pPr>
    </w:p>
    <w:p w:rsidR="00252889" w:rsidRDefault="00252889" w:rsidP="00252889">
      <w:pPr>
        <w:shd w:val="clear" w:color="auto" w:fill="F5F5F5"/>
        <w:spacing w:after="0" w:line="240" w:lineRule="auto"/>
        <w:jc w:val="center"/>
        <w:rPr>
          <w:rFonts w:ascii="Arial" w:eastAsia="Times New Roman" w:hAnsi="Arial" w:cs="Arial"/>
          <w:b/>
          <w:bCs/>
          <w:i/>
          <w:iCs/>
          <w:color w:val="000000"/>
          <w:sz w:val="48"/>
          <w:szCs w:val="48"/>
          <w:lang w:eastAsia="ru-RU"/>
        </w:rPr>
      </w:pPr>
    </w:p>
    <w:p w:rsidR="00F61F8C" w:rsidRPr="00F61F8C" w:rsidRDefault="00F61F8C" w:rsidP="00252889">
      <w:pPr>
        <w:shd w:val="clear" w:color="auto" w:fill="F5F5F5"/>
        <w:spacing w:after="0" w:line="240" w:lineRule="auto"/>
        <w:jc w:val="center"/>
        <w:rPr>
          <w:rFonts w:ascii="Arial" w:eastAsia="Times New Roman" w:hAnsi="Arial" w:cs="Arial"/>
          <w:color w:val="000000"/>
          <w:sz w:val="21"/>
          <w:szCs w:val="21"/>
          <w:lang w:eastAsia="ru-RU"/>
        </w:rPr>
      </w:pPr>
      <w:r>
        <w:rPr>
          <w:rFonts w:ascii="Arial" w:eastAsia="Times New Roman" w:hAnsi="Arial" w:cs="Arial"/>
          <w:b/>
          <w:bCs/>
          <w:i/>
          <w:iCs/>
          <w:color w:val="000000"/>
          <w:sz w:val="48"/>
          <w:szCs w:val="48"/>
          <w:lang w:eastAsia="ru-RU"/>
        </w:rPr>
        <w:t xml:space="preserve">План профилактических мероприятий направленных на выявление предотвращений </w:t>
      </w:r>
      <w:r w:rsidR="0058014E">
        <w:rPr>
          <w:rFonts w:ascii="Arial" w:eastAsia="Times New Roman" w:hAnsi="Arial" w:cs="Arial"/>
          <w:b/>
          <w:bCs/>
          <w:i/>
          <w:iCs/>
          <w:color w:val="000000"/>
          <w:sz w:val="48"/>
          <w:szCs w:val="48"/>
          <w:lang w:eastAsia="ru-RU"/>
        </w:rPr>
        <w:t xml:space="preserve">и </w:t>
      </w:r>
      <w:bookmarkStart w:id="0" w:name="_GoBack"/>
      <w:bookmarkEnd w:id="0"/>
      <w:r>
        <w:rPr>
          <w:rFonts w:ascii="Arial" w:eastAsia="Times New Roman" w:hAnsi="Arial" w:cs="Arial"/>
          <w:b/>
          <w:bCs/>
          <w:i/>
          <w:iCs/>
          <w:color w:val="000000"/>
          <w:sz w:val="48"/>
          <w:szCs w:val="48"/>
          <w:lang w:eastAsia="ru-RU"/>
        </w:rPr>
        <w:t>профилактику суицидного поведения несовершеннолетних</w:t>
      </w:r>
    </w:p>
    <w:p w:rsidR="00F61F8C" w:rsidRPr="00F61F8C" w:rsidRDefault="00F61F8C" w:rsidP="00252889">
      <w:pPr>
        <w:shd w:val="clear" w:color="auto" w:fill="F5F5F5"/>
        <w:spacing w:after="0" w:line="240" w:lineRule="auto"/>
        <w:jc w:val="center"/>
        <w:rPr>
          <w:rFonts w:ascii="Arial" w:eastAsia="Times New Roman" w:hAnsi="Arial" w:cs="Arial"/>
          <w:color w:val="000000"/>
          <w:sz w:val="21"/>
          <w:szCs w:val="21"/>
          <w:lang w:eastAsia="ru-RU"/>
        </w:rPr>
      </w:pPr>
    </w:p>
    <w:p w:rsidR="00F61F8C" w:rsidRPr="00F61F8C" w:rsidRDefault="00F61F8C" w:rsidP="00F61F8C">
      <w:pPr>
        <w:shd w:val="clear" w:color="auto" w:fill="F5F5F5"/>
        <w:spacing w:after="0" w:line="240" w:lineRule="auto"/>
        <w:rPr>
          <w:rFonts w:ascii="Arial" w:eastAsia="Times New Roman" w:hAnsi="Arial" w:cs="Arial"/>
          <w:color w:val="000000"/>
          <w:sz w:val="21"/>
          <w:szCs w:val="21"/>
          <w:lang w:eastAsia="ru-RU"/>
        </w:rPr>
      </w:pPr>
    </w:p>
    <w:p w:rsidR="00F61F8C" w:rsidRPr="00F61F8C" w:rsidRDefault="00F61F8C" w:rsidP="00F61F8C">
      <w:pPr>
        <w:shd w:val="clear" w:color="auto" w:fill="F5F5F5"/>
        <w:spacing w:after="0" w:line="240" w:lineRule="auto"/>
        <w:rPr>
          <w:rFonts w:ascii="Arial" w:eastAsia="Times New Roman" w:hAnsi="Arial" w:cs="Arial"/>
          <w:color w:val="000000"/>
          <w:sz w:val="21"/>
          <w:szCs w:val="21"/>
          <w:lang w:eastAsia="ru-RU"/>
        </w:rPr>
      </w:pPr>
    </w:p>
    <w:p w:rsidR="00F61F8C" w:rsidRPr="00F61F8C" w:rsidRDefault="00F61F8C" w:rsidP="00F61F8C">
      <w:pPr>
        <w:shd w:val="clear" w:color="auto" w:fill="F5F5F5"/>
        <w:spacing w:after="0" w:line="240" w:lineRule="auto"/>
        <w:rPr>
          <w:rFonts w:ascii="Arial" w:eastAsia="Times New Roman" w:hAnsi="Arial" w:cs="Arial"/>
          <w:color w:val="000000"/>
          <w:sz w:val="21"/>
          <w:szCs w:val="21"/>
          <w:lang w:eastAsia="ru-RU"/>
        </w:rPr>
      </w:pPr>
    </w:p>
    <w:p w:rsidR="00F61F8C" w:rsidRDefault="00F61F8C" w:rsidP="00F61F8C">
      <w:pPr>
        <w:shd w:val="clear" w:color="auto" w:fill="F5F5F5"/>
        <w:spacing w:after="0" w:line="240" w:lineRule="auto"/>
        <w:rPr>
          <w:rFonts w:ascii="Arial" w:eastAsia="Times New Roman" w:hAnsi="Arial" w:cs="Arial"/>
          <w:color w:val="000000"/>
          <w:sz w:val="21"/>
          <w:szCs w:val="21"/>
          <w:lang w:eastAsia="ru-RU"/>
        </w:rPr>
      </w:pPr>
    </w:p>
    <w:p w:rsidR="00753661" w:rsidRDefault="00753661" w:rsidP="00F61F8C">
      <w:pPr>
        <w:shd w:val="clear" w:color="auto" w:fill="F5F5F5"/>
        <w:spacing w:after="0" w:line="240" w:lineRule="auto"/>
        <w:rPr>
          <w:rFonts w:ascii="Arial" w:eastAsia="Times New Roman" w:hAnsi="Arial" w:cs="Arial"/>
          <w:color w:val="000000"/>
          <w:sz w:val="21"/>
          <w:szCs w:val="21"/>
          <w:lang w:eastAsia="ru-RU"/>
        </w:rPr>
      </w:pPr>
    </w:p>
    <w:p w:rsidR="00753661" w:rsidRDefault="00753661" w:rsidP="00F61F8C">
      <w:pPr>
        <w:shd w:val="clear" w:color="auto" w:fill="F5F5F5"/>
        <w:spacing w:after="0" w:line="240" w:lineRule="auto"/>
        <w:rPr>
          <w:rFonts w:ascii="Arial" w:eastAsia="Times New Roman" w:hAnsi="Arial" w:cs="Arial"/>
          <w:color w:val="000000"/>
          <w:sz w:val="21"/>
          <w:szCs w:val="21"/>
          <w:lang w:eastAsia="ru-RU"/>
        </w:rPr>
      </w:pPr>
    </w:p>
    <w:p w:rsidR="00753661" w:rsidRDefault="00753661" w:rsidP="00F61F8C">
      <w:pPr>
        <w:shd w:val="clear" w:color="auto" w:fill="F5F5F5"/>
        <w:spacing w:after="0" w:line="240" w:lineRule="auto"/>
        <w:rPr>
          <w:rFonts w:ascii="Arial" w:eastAsia="Times New Roman" w:hAnsi="Arial" w:cs="Arial"/>
          <w:color w:val="000000"/>
          <w:sz w:val="21"/>
          <w:szCs w:val="21"/>
          <w:lang w:eastAsia="ru-RU"/>
        </w:rPr>
      </w:pPr>
    </w:p>
    <w:p w:rsidR="00753661" w:rsidRPr="00F61F8C" w:rsidRDefault="00753661" w:rsidP="00F61F8C">
      <w:pPr>
        <w:shd w:val="clear" w:color="auto" w:fill="F5F5F5"/>
        <w:spacing w:after="0" w:line="240" w:lineRule="auto"/>
        <w:rPr>
          <w:rFonts w:ascii="Arial" w:eastAsia="Times New Roman" w:hAnsi="Arial" w:cs="Arial"/>
          <w:color w:val="000000"/>
          <w:sz w:val="21"/>
          <w:szCs w:val="21"/>
          <w:lang w:eastAsia="ru-RU"/>
        </w:rPr>
      </w:pPr>
    </w:p>
    <w:p w:rsidR="00252889" w:rsidRDefault="00252889" w:rsidP="00F61F8C">
      <w:pPr>
        <w:shd w:val="clear" w:color="auto" w:fill="F5F5F5"/>
        <w:spacing w:after="0" w:line="240" w:lineRule="auto"/>
        <w:jc w:val="right"/>
        <w:rPr>
          <w:rFonts w:ascii="Arial" w:eastAsia="Times New Roman" w:hAnsi="Arial" w:cs="Arial"/>
          <w:i/>
          <w:color w:val="000000"/>
          <w:sz w:val="30"/>
          <w:szCs w:val="30"/>
          <w:lang w:eastAsia="ru-RU"/>
        </w:rPr>
      </w:pPr>
    </w:p>
    <w:p w:rsidR="00252889" w:rsidRPr="00252889" w:rsidRDefault="00753661" w:rsidP="00252889">
      <w:pPr>
        <w:shd w:val="clear" w:color="auto" w:fill="F5F5F5"/>
        <w:tabs>
          <w:tab w:val="left" w:pos="1590"/>
        </w:tabs>
        <w:spacing w:after="0" w:line="240" w:lineRule="auto"/>
        <w:jc w:val="center"/>
        <w:rPr>
          <w:rFonts w:ascii="Times New Roman" w:eastAsia="Times New Roman" w:hAnsi="Times New Roman" w:cs="Times New Roman"/>
          <w:b/>
          <w:color w:val="000000"/>
          <w:sz w:val="96"/>
          <w:szCs w:val="96"/>
          <w:lang w:eastAsia="ru-RU"/>
        </w:rPr>
      </w:pPr>
      <w:r>
        <w:rPr>
          <w:rFonts w:ascii="Times New Roman" w:eastAsia="Times New Roman" w:hAnsi="Times New Roman" w:cs="Times New Roman"/>
          <w:b/>
          <w:color w:val="000000"/>
          <w:sz w:val="96"/>
          <w:szCs w:val="96"/>
          <w:lang w:eastAsia="ru-RU"/>
        </w:rPr>
        <w:t>1-4</w:t>
      </w:r>
      <w:r w:rsidR="00252889" w:rsidRPr="00252889">
        <w:rPr>
          <w:rFonts w:ascii="Times New Roman" w:eastAsia="Times New Roman" w:hAnsi="Times New Roman" w:cs="Times New Roman"/>
          <w:b/>
          <w:color w:val="000000"/>
          <w:sz w:val="96"/>
          <w:szCs w:val="96"/>
          <w:lang w:eastAsia="ru-RU"/>
        </w:rPr>
        <w:t xml:space="preserve"> класс</w:t>
      </w:r>
    </w:p>
    <w:p w:rsidR="00252889" w:rsidRDefault="00252889" w:rsidP="00F61F8C">
      <w:pPr>
        <w:shd w:val="clear" w:color="auto" w:fill="F5F5F5"/>
        <w:spacing w:after="0" w:line="240" w:lineRule="auto"/>
        <w:jc w:val="right"/>
        <w:rPr>
          <w:rFonts w:ascii="Arial" w:eastAsia="Times New Roman" w:hAnsi="Arial" w:cs="Arial"/>
          <w:i/>
          <w:color w:val="000000"/>
          <w:sz w:val="30"/>
          <w:szCs w:val="30"/>
          <w:lang w:eastAsia="ru-RU"/>
        </w:rPr>
      </w:pPr>
    </w:p>
    <w:p w:rsidR="00252889" w:rsidRDefault="00252889" w:rsidP="00F61F8C">
      <w:pPr>
        <w:shd w:val="clear" w:color="auto" w:fill="F5F5F5"/>
        <w:spacing w:after="0" w:line="240" w:lineRule="auto"/>
        <w:jc w:val="right"/>
        <w:rPr>
          <w:rFonts w:ascii="Arial" w:eastAsia="Times New Roman" w:hAnsi="Arial" w:cs="Arial"/>
          <w:i/>
          <w:color w:val="000000"/>
          <w:sz w:val="30"/>
          <w:szCs w:val="30"/>
          <w:lang w:eastAsia="ru-RU"/>
        </w:rPr>
      </w:pPr>
    </w:p>
    <w:p w:rsidR="00252889" w:rsidRDefault="00252889" w:rsidP="00F61F8C">
      <w:pPr>
        <w:shd w:val="clear" w:color="auto" w:fill="F5F5F5"/>
        <w:spacing w:after="0" w:line="240" w:lineRule="auto"/>
        <w:jc w:val="right"/>
        <w:rPr>
          <w:rFonts w:ascii="Arial" w:eastAsia="Times New Roman" w:hAnsi="Arial" w:cs="Arial"/>
          <w:i/>
          <w:color w:val="000000"/>
          <w:sz w:val="30"/>
          <w:szCs w:val="30"/>
          <w:lang w:eastAsia="ru-RU"/>
        </w:rPr>
      </w:pPr>
    </w:p>
    <w:p w:rsidR="00252889" w:rsidRDefault="00252889" w:rsidP="00F61F8C">
      <w:pPr>
        <w:shd w:val="clear" w:color="auto" w:fill="F5F5F5"/>
        <w:spacing w:after="0" w:line="240" w:lineRule="auto"/>
        <w:jc w:val="right"/>
        <w:rPr>
          <w:rFonts w:ascii="Arial" w:eastAsia="Times New Roman" w:hAnsi="Arial" w:cs="Arial"/>
          <w:i/>
          <w:color w:val="000000"/>
          <w:sz w:val="30"/>
          <w:szCs w:val="30"/>
          <w:lang w:eastAsia="ru-RU"/>
        </w:rPr>
      </w:pPr>
    </w:p>
    <w:p w:rsidR="00252889" w:rsidRDefault="00252889" w:rsidP="00F61F8C">
      <w:pPr>
        <w:shd w:val="clear" w:color="auto" w:fill="F5F5F5"/>
        <w:spacing w:after="0" w:line="240" w:lineRule="auto"/>
        <w:jc w:val="right"/>
        <w:rPr>
          <w:rFonts w:ascii="Arial" w:eastAsia="Times New Roman" w:hAnsi="Arial" w:cs="Arial"/>
          <w:i/>
          <w:color w:val="000000"/>
          <w:sz w:val="30"/>
          <w:szCs w:val="30"/>
          <w:lang w:eastAsia="ru-RU"/>
        </w:rPr>
      </w:pPr>
    </w:p>
    <w:p w:rsidR="00753661" w:rsidRDefault="00753661" w:rsidP="00F61F8C">
      <w:pPr>
        <w:shd w:val="clear" w:color="auto" w:fill="F5F5F5"/>
        <w:spacing w:after="0" w:line="240" w:lineRule="auto"/>
        <w:jc w:val="right"/>
        <w:rPr>
          <w:rFonts w:ascii="Arial" w:eastAsia="Times New Roman" w:hAnsi="Arial" w:cs="Arial"/>
          <w:i/>
          <w:color w:val="000000"/>
          <w:sz w:val="30"/>
          <w:szCs w:val="30"/>
          <w:lang w:eastAsia="ru-RU"/>
        </w:rPr>
      </w:pPr>
    </w:p>
    <w:p w:rsidR="00252889" w:rsidRDefault="00252889" w:rsidP="00F61F8C">
      <w:pPr>
        <w:shd w:val="clear" w:color="auto" w:fill="F5F5F5"/>
        <w:spacing w:after="0" w:line="240" w:lineRule="auto"/>
        <w:jc w:val="right"/>
        <w:rPr>
          <w:rFonts w:ascii="Arial" w:eastAsia="Times New Roman" w:hAnsi="Arial" w:cs="Arial"/>
          <w:i/>
          <w:color w:val="000000"/>
          <w:sz w:val="30"/>
          <w:szCs w:val="30"/>
          <w:lang w:eastAsia="ru-RU"/>
        </w:rPr>
      </w:pPr>
    </w:p>
    <w:p w:rsidR="00252889" w:rsidRDefault="00252889" w:rsidP="00F61F8C">
      <w:pPr>
        <w:shd w:val="clear" w:color="auto" w:fill="F5F5F5"/>
        <w:spacing w:after="0" w:line="240" w:lineRule="auto"/>
        <w:jc w:val="right"/>
        <w:rPr>
          <w:rFonts w:ascii="Arial" w:eastAsia="Times New Roman" w:hAnsi="Arial" w:cs="Arial"/>
          <w:i/>
          <w:color w:val="000000"/>
          <w:sz w:val="30"/>
          <w:szCs w:val="30"/>
          <w:lang w:eastAsia="ru-RU"/>
        </w:rPr>
      </w:pPr>
    </w:p>
    <w:p w:rsidR="00252889" w:rsidRDefault="00252889" w:rsidP="00F61F8C">
      <w:pPr>
        <w:shd w:val="clear" w:color="auto" w:fill="F5F5F5"/>
        <w:spacing w:after="0" w:line="240" w:lineRule="auto"/>
        <w:jc w:val="right"/>
        <w:rPr>
          <w:rFonts w:ascii="Arial" w:eastAsia="Times New Roman" w:hAnsi="Arial" w:cs="Arial"/>
          <w:i/>
          <w:color w:val="000000"/>
          <w:sz w:val="30"/>
          <w:szCs w:val="30"/>
          <w:lang w:eastAsia="ru-RU"/>
        </w:rPr>
      </w:pPr>
    </w:p>
    <w:p w:rsidR="00753661" w:rsidRDefault="00753661" w:rsidP="00F61F8C">
      <w:pPr>
        <w:shd w:val="clear" w:color="auto" w:fill="F5F5F5"/>
        <w:spacing w:after="0" w:line="240" w:lineRule="auto"/>
        <w:jc w:val="right"/>
        <w:rPr>
          <w:rFonts w:ascii="Arial" w:eastAsia="Times New Roman" w:hAnsi="Arial" w:cs="Arial"/>
          <w:i/>
          <w:color w:val="000000"/>
          <w:sz w:val="30"/>
          <w:szCs w:val="30"/>
          <w:lang w:eastAsia="ru-RU"/>
        </w:rPr>
      </w:pPr>
    </w:p>
    <w:p w:rsidR="00753661" w:rsidRDefault="00753661" w:rsidP="00F61F8C">
      <w:pPr>
        <w:shd w:val="clear" w:color="auto" w:fill="F5F5F5"/>
        <w:spacing w:after="0" w:line="240" w:lineRule="auto"/>
        <w:jc w:val="right"/>
        <w:rPr>
          <w:rFonts w:ascii="Arial" w:eastAsia="Times New Roman" w:hAnsi="Arial" w:cs="Arial"/>
          <w:i/>
          <w:color w:val="000000"/>
          <w:sz w:val="30"/>
          <w:szCs w:val="30"/>
          <w:lang w:eastAsia="ru-RU"/>
        </w:rPr>
      </w:pPr>
    </w:p>
    <w:p w:rsidR="00753661" w:rsidRDefault="00753661" w:rsidP="00F61F8C">
      <w:pPr>
        <w:shd w:val="clear" w:color="auto" w:fill="F5F5F5"/>
        <w:spacing w:after="0" w:line="240" w:lineRule="auto"/>
        <w:jc w:val="right"/>
        <w:rPr>
          <w:rFonts w:ascii="Arial" w:eastAsia="Times New Roman" w:hAnsi="Arial" w:cs="Arial"/>
          <w:i/>
          <w:color w:val="000000"/>
          <w:sz w:val="30"/>
          <w:szCs w:val="30"/>
          <w:lang w:eastAsia="ru-RU"/>
        </w:rPr>
      </w:pPr>
    </w:p>
    <w:p w:rsidR="00753661" w:rsidRDefault="00753661" w:rsidP="00F61F8C">
      <w:pPr>
        <w:shd w:val="clear" w:color="auto" w:fill="F5F5F5"/>
        <w:spacing w:after="0" w:line="240" w:lineRule="auto"/>
        <w:jc w:val="right"/>
        <w:rPr>
          <w:rFonts w:ascii="Arial" w:eastAsia="Times New Roman" w:hAnsi="Arial" w:cs="Arial"/>
          <w:i/>
          <w:color w:val="000000"/>
          <w:sz w:val="30"/>
          <w:szCs w:val="30"/>
          <w:lang w:eastAsia="ru-RU"/>
        </w:rPr>
      </w:pPr>
    </w:p>
    <w:p w:rsidR="00753661" w:rsidRDefault="00753661" w:rsidP="00F61F8C">
      <w:pPr>
        <w:shd w:val="clear" w:color="auto" w:fill="F5F5F5"/>
        <w:spacing w:after="0" w:line="240" w:lineRule="auto"/>
        <w:jc w:val="right"/>
        <w:rPr>
          <w:rFonts w:ascii="Arial" w:eastAsia="Times New Roman" w:hAnsi="Arial" w:cs="Arial"/>
          <w:i/>
          <w:color w:val="000000"/>
          <w:sz w:val="30"/>
          <w:szCs w:val="30"/>
          <w:lang w:eastAsia="ru-RU"/>
        </w:rPr>
      </w:pPr>
    </w:p>
    <w:p w:rsidR="00252889" w:rsidRPr="00252889" w:rsidRDefault="00252889" w:rsidP="00252889">
      <w:pPr>
        <w:shd w:val="clear" w:color="auto" w:fill="F5F5F5"/>
        <w:spacing w:after="0" w:line="240" w:lineRule="auto"/>
        <w:jc w:val="center"/>
        <w:rPr>
          <w:rFonts w:ascii="Arial" w:eastAsia="Times New Roman" w:hAnsi="Arial" w:cs="Arial"/>
          <w:i/>
          <w:color w:val="000000"/>
          <w:sz w:val="21"/>
          <w:szCs w:val="21"/>
          <w:lang w:eastAsia="ru-RU"/>
        </w:rPr>
      </w:pPr>
    </w:p>
    <w:p w:rsidR="00F61F8C" w:rsidRPr="00252889" w:rsidRDefault="00252889" w:rsidP="00252889">
      <w:pPr>
        <w:shd w:val="clear" w:color="auto" w:fill="F5F5F5"/>
        <w:spacing w:after="0" w:line="240" w:lineRule="auto"/>
        <w:rPr>
          <w:rFonts w:ascii="Arial" w:eastAsia="Times New Roman" w:hAnsi="Arial" w:cs="Arial"/>
          <w:i/>
          <w:color w:val="000000"/>
          <w:sz w:val="21"/>
          <w:szCs w:val="21"/>
          <w:lang w:eastAsia="ru-RU"/>
        </w:rPr>
      </w:pPr>
      <w:r w:rsidRPr="00252889">
        <w:rPr>
          <w:rFonts w:ascii="Arial" w:eastAsia="Times New Roman" w:hAnsi="Arial" w:cs="Arial"/>
          <w:i/>
          <w:color w:val="000000"/>
          <w:sz w:val="21"/>
          <w:szCs w:val="21"/>
          <w:lang w:eastAsia="ru-RU"/>
        </w:rPr>
        <w:t xml:space="preserve">                                                                    </w:t>
      </w:r>
      <w:r w:rsidR="00753661">
        <w:rPr>
          <w:rFonts w:ascii="Arial" w:eastAsia="Times New Roman" w:hAnsi="Arial" w:cs="Arial"/>
          <w:bCs/>
          <w:i/>
          <w:iCs/>
          <w:color w:val="000000"/>
          <w:sz w:val="30"/>
          <w:szCs w:val="30"/>
          <w:lang w:eastAsia="ru-RU"/>
        </w:rPr>
        <w:t>2022</w:t>
      </w:r>
      <w:r w:rsidR="00F61F8C" w:rsidRPr="00252889">
        <w:rPr>
          <w:rFonts w:ascii="Arial" w:eastAsia="Times New Roman" w:hAnsi="Arial" w:cs="Arial"/>
          <w:bCs/>
          <w:i/>
          <w:iCs/>
          <w:color w:val="000000"/>
          <w:sz w:val="30"/>
          <w:szCs w:val="30"/>
          <w:lang w:eastAsia="ru-RU"/>
        </w:rPr>
        <w:t xml:space="preserve"> год</w:t>
      </w:r>
    </w:p>
    <w:p w:rsidR="00F61F8C" w:rsidRPr="00252889" w:rsidRDefault="00F61F8C" w:rsidP="00F61F8C">
      <w:pPr>
        <w:shd w:val="clear" w:color="auto" w:fill="F5F5F5"/>
        <w:spacing w:after="0" w:line="240" w:lineRule="auto"/>
        <w:jc w:val="center"/>
        <w:rPr>
          <w:rFonts w:ascii="Arial" w:eastAsia="Times New Roman" w:hAnsi="Arial" w:cs="Arial"/>
          <w:i/>
          <w:color w:val="000000"/>
          <w:sz w:val="21"/>
          <w:szCs w:val="21"/>
          <w:lang w:eastAsia="ru-RU"/>
        </w:rPr>
      </w:pPr>
    </w:p>
    <w:p w:rsidR="00252889" w:rsidRPr="00252889" w:rsidRDefault="00252889" w:rsidP="00252889">
      <w:pPr>
        <w:shd w:val="clear" w:color="auto" w:fill="F5F5F5"/>
        <w:spacing w:after="0" w:line="240" w:lineRule="auto"/>
        <w:jc w:val="center"/>
        <w:rPr>
          <w:rFonts w:ascii="Arial" w:eastAsia="Times New Roman" w:hAnsi="Arial" w:cs="Arial"/>
          <w:bCs/>
          <w:i/>
          <w:iCs/>
          <w:color w:val="000000"/>
          <w:sz w:val="21"/>
          <w:szCs w:val="21"/>
          <w:lang w:eastAsia="ru-RU"/>
        </w:rPr>
      </w:pPr>
    </w:p>
    <w:p w:rsidR="00252889" w:rsidRDefault="00252889" w:rsidP="00252889">
      <w:pPr>
        <w:shd w:val="clear" w:color="auto" w:fill="F5F5F5"/>
        <w:spacing w:after="0" w:line="240" w:lineRule="auto"/>
        <w:jc w:val="center"/>
        <w:rPr>
          <w:rFonts w:ascii="Arial" w:eastAsia="Times New Roman" w:hAnsi="Arial" w:cs="Arial"/>
          <w:b/>
          <w:bCs/>
          <w:i/>
          <w:iCs/>
          <w:color w:val="000000"/>
          <w:sz w:val="21"/>
          <w:szCs w:val="21"/>
          <w:lang w:eastAsia="ru-RU"/>
        </w:rPr>
      </w:pPr>
    </w:p>
    <w:p w:rsidR="00252889" w:rsidRDefault="00252889" w:rsidP="00252889">
      <w:pPr>
        <w:shd w:val="clear" w:color="auto" w:fill="F5F5F5"/>
        <w:spacing w:after="0" w:line="240" w:lineRule="auto"/>
        <w:jc w:val="center"/>
        <w:rPr>
          <w:rFonts w:ascii="Arial" w:eastAsia="Times New Roman" w:hAnsi="Arial" w:cs="Arial"/>
          <w:b/>
          <w:bCs/>
          <w:i/>
          <w:iCs/>
          <w:color w:val="000000"/>
          <w:sz w:val="21"/>
          <w:szCs w:val="21"/>
          <w:lang w:eastAsia="ru-RU"/>
        </w:rPr>
      </w:pPr>
    </w:p>
    <w:p w:rsidR="00252889" w:rsidRDefault="00252889" w:rsidP="00252889">
      <w:pPr>
        <w:shd w:val="clear" w:color="auto" w:fill="F5F5F5"/>
        <w:spacing w:after="0" w:line="240" w:lineRule="auto"/>
        <w:jc w:val="center"/>
        <w:rPr>
          <w:rFonts w:ascii="Arial" w:eastAsia="Times New Roman" w:hAnsi="Arial" w:cs="Arial"/>
          <w:b/>
          <w:bCs/>
          <w:i/>
          <w:iCs/>
          <w:color w:val="000000"/>
          <w:sz w:val="21"/>
          <w:szCs w:val="21"/>
          <w:lang w:eastAsia="ru-RU"/>
        </w:rPr>
      </w:pPr>
    </w:p>
    <w:p w:rsidR="00F61F8C" w:rsidRPr="00F61F8C" w:rsidRDefault="00252889" w:rsidP="00252889">
      <w:pPr>
        <w:shd w:val="clear" w:color="auto" w:fill="F5F5F5"/>
        <w:spacing w:after="0" w:line="240" w:lineRule="auto"/>
        <w:rPr>
          <w:rFonts w:ascii="Arial" w:eastAsia="Times New Roman" w:hAnsi="Arial" w:cs="Arial"/>
          <w:color w:val="000000"/>
          <w:sz w:val="21"/>
          <w:szCs w:val="21"/>
          <w:lang w:eastAsia="ru-RU"/>
        </w:rPr>
      </w:pPr>
      <w:r>
        <w:rPr>
          <w:rFonts w:ascii="Arial" w:eastAsia="Times New Roman" w:hAnsi="Arial" w:cs="Arial"/>
          <w:b/>
          <w:bCs/>
          <w:i/>
          <w:iCs/>
          <w:color w:val="000000"/>
          <w:sz w:val="21"/>
          <w:szCs w:val="21"/>
          <w:lang w:eastAsia="ru-RU"/>
        </w:rPr>
        <w:t xml:space="preserve">                                                                      </w:t>
      </w:r>
      <w:r w:rsidR="00F61F8C" w:rsidRPr="00F61F8C">
        <w:rPr>
          <w:rFonts w:ascii="Arial" w:eastAsia="Times New Roman" w:hAnsi="Arial" w:cs="Arial"/>
          <w:b/>
          <w:bCs/>
          <w:i/>
          <w:iCs/>
          <w:color w:val="000000"/>
          <w:sz w:val="21"/>
          <w:szCs w:val="21"/>
          <w:lang w:eastAsia="ru-RU"/>
        </w:rPr>
        <w:t>Введение</w:t>
      </w:r>
    </w:p>
    <w:p w:rsidR="00F61F8C" w:rsidRPr="00F61F8C" w:rsidRDefault="00F61F8C" w:rsidP="00252889">
      <w:pPr>
        <w:shd w:val="clear" w:color="auto" w:fill="F5F5F5"/>
        <w:spacing w:after="0" w:line="240" w:lineRule="auto"/>
        <w:jc w:val="center"/>
        <w:rPr>
          <w:rFonts w:ascii="Arial" w:eastAsia="Times New Roman" w:hAnsi="Arial" w:cs="Arial"/>
          <w:color w:val="000000"/>
          <w:sz w:val="21"/>
          <w:szCs w:val="21"/>
          <w:lang w:eastAsia="ru-RU"/>
        </w:rPr>
      </w:pPr>
    </w:p>
    <w:p w:rsidR="00F61F8C" w:rsidRPr="00F61F8C" w:rsidRDefault="00F61F8C" w:rsidP="00753661">
      <w:pPr>
        <w:shd w:val="clear" w:color="auto" w:fill="F5F5F5"/>
        <w:spacing w:after="0" w:line="240" w:lineRule="auto"/>
        <w:jc w:val="right"/>
        <w:rPr>
          <w:rFonts w:ascii="Arial" w:eastAsia="Times New Roman" w:hAnsi="Arial" w:cs="Arial"/>
          <w:color w:val="000000"/>
          <w:sz w:val="21"/>
          <w:szCs w:val="21"/>
          <w:lang w:eastAsia="ru-RU"/>
        </w:rPr>
      </w:pPr>
      <w:r w:rsidRPr="00F61F8C">
        <w:rPr>
          <w:rFonts w:ascii="Arial" w:eastAsia="Times New Roman" w:hAnsi="Arial" w:cs="Arial"/>
          <w:b/>
          <w:bCs/>
          <w:i/>
          <w:iCs/>
          <w:color w:val="000000"/>
          <w:sz w:val="21"/>
          <w:szCs w:val="21"/>
          <w:lang w:eastAsia="ru-RU"/>
        </w:rPr>
        <w:t>"</w:t>
      </w:r>
      <w:r w:rsidRPr="00F61F8C">
        <w:rPr>
          <w:rFonts w:ascii="Arial" w:eastAsia="Times New Roman" w:hAnsi="Arial" w:cs="Arial"/>
          <w:b/>
          <w:bCs/>
          <w:i/>
          <w:iCs/>
          <w:caps/>
          <w:color w:val="000000"/>
          <w:sz w:val="21"/>
          <w:szCs w:val="21"/>
          <w:lang w:eastAsia="ru-RU"/>
        </w:rPr>
        <w:t>С</w:t>
      </w:r>
      <w:r w:rsidRPr="00F61F8C">
        <w:rPr>
          <w:rFonts w:ascii="Arial" w:eastAsia="Times New Roman" w:hAnsi="Arial" w:cs="Arial"/>
          <w:b/>
          <w:bCs/>
          <w:i/>
          <w:iCs/>
          <w:color w:val="000000"/>
          <w:sz w:val="21"/>
          <w:szCs w:val="21"/>
          <w:lang w:eastAsia="ru-RU"/>
        </w:rPr>
        <w:t>УИЦИДАЛЬНЫЕ ПОСТУПКИ ДО 10 ЛЕТ</w:t>
      </w:r>
    </w:p>
    <w:p w:rsidR="00F61F8C" w:rsidRPr="00F61F8C" w:rsidRDefault="00F61F8C" w:rsidP="00753661">
      <w:pPr>
        <w:shd w:val="clear" w:color="auto" w:fill="F5F5F5"/>
        <w:spacing w:after="0" w:line="240" w:lineRule="auto"/>
        <w:jc w:val="right"/>
        <w:rPr>
          <w:rFonts w:ascii="Arial" w:eastAsia="Times New Roman" w:hAnsi="Arial" w:cs="Arial"/>
          <w:color w:val="000000"/>
          <w:sz w:val="21"/>
          <w:szCs w:val="21"/>
          <w:lang w:eastAsia="ru-RU"/>
        </w:rPr>
      </w:pPr>
      <w:r w:rsidRPr="00F61F8C">
        <w:rPr>
          <w:rFonts w:ascii="Arial" w:eastAsia="Times New Roman" w:hAnsi="Arial" w:cs="Arial"/>
          <w:b/>
          <w:bCs/>
          <w:i/>
          <w:iCs/>
          <w:color w:val="000000"/>
          <w:sz w:val="21"/>
          <w:szCs w:val="21"/>
          <w:lang w:eastAsia="ru-RU"/>
        </w:rPr>
        <w:t>СОВЕРШАЮТСЯ НЕЧАСТО. ЧЕМ МЕНЬШЕ ВОЗРАСТ</w:t>
      </w:r>
    </w:p>
    <w:p w:rsidR="00F61F8C" w:rsidRPr="00F61F8C" w:rsidRDefault="00F61F8C" w:rsidP="00753661">
      <w:pPr>
        <w:shd w:val="clear" w:color="auto" w:fill="F5F5F5"/>
        <w:spacing w:after="0" w:line="240" w:lineRule="auto"/>
        <w:jc w:val="right"/>
        <w:rPr>
          <w:rFonts w:ascii="Arial" w:eastAsia="Times New Roman" w:hAnsi="Arial" w:cs="Arial"/>
          <w:color w:val="000000"/>
          <w:sz w:val="21"/>
          <w:szCs w:val="21"/>
          <w:lang w:eastAsia="ru-RU"/>
        </w:rPr>
      </w:pPr>
      <w:r w:rsidRPr="00F61F8C">
        <w:rPr>
          <w:rFonts w:ascii="Arial" w:eastAsia="Times New Roman" w:hAnsi="Arial" w:cs="Arial"/>
          <w:b/>
          <w:bCs/>
          <w:i/>
          <w:iCs/>
          <w:color w:val="000000"/>
          <w:sz w:val="21"/>
          <w:szCs w:val="21"/>
          <w:lang w:eastAsia="ru-RU"/>
        </w:rPr>
        <w:t>РЕБЕНКА, ТЕМ БОЛЕЕ ТРАВМАТИЧНЫМИ БЫВАЮТ</w:t>
      </w:r>
    </w:p>
    <w:p w:rsidR="00F61F8C" w:rsidRPr="00F61F8C" w:rsidRDefault="00F61F8C" w:rsidP="00753661">
      <w:pPr>
        <w:shd w:val="clear" w:color="auto" w:fill="F5F5F5"/>
        <w:spacing w:after="0" w:line="240" w:lineRule="auto"/>
        <w:jc w:val="right"/>
        <w:rPr>
          <w:rFonts w:ascii="Arial" w:eastAsia="Times New Roman" w:hAnsi="Arial" w:cs="Arial"/>
          <w:color w:val="000000"/>
          <w:sz w:val="21"/>
          <w:szCs w:val="21"/>
          <w:lang w:eastAsia="ru-RU"/>
        </w:rPr>
      </w:pPr>
      <w:r w:rsidRPr="00F61F8C">
        <w:rPr>
          <w:rFonts w:ascii="Arial" w:eastAsia="Times New Roman" w:hAnsi="Arial" w:cs="Arial"/>
          <w:b/>
          <w:bCs/>
          <w:i/>
          <w:iCs/>
          <w:color w:val="000000"/>
          <w:sz w:val="21"/>
          <w:szCs w:val="21"/>
          <w:lang w:eastAsia="ru-RU"/>
        </w:rPr>
        <w:t>ПОПЫТКИ".</w:t>
      </w:r>
    </w:p>
    <w:p w:rsidR="00F61F8C" w:rsidRPr="00F61F8C" w:rsidRDefault="00F61F8C" w:rsidP="00753661">
      <w:pPr>
        <w:shd w:val="clear" w:color="auto" w:fill="F5F5F5"/>
        <w:spacing w:after="0" w:line="240" w:lineRule="auto"/>
        <w:jc w:val="right"/>
        <w:rPr>
          <w:rFonts w:ascii="Arial" w:eastAsia="Times New Roman" w:hAnsi="Arial" w:cs="Arial"/>
          <w:color w:val="000000"/>
          <w:sz w:val="21"/>
          <w:szCs w:val="21"/>
          <w:lang w:eastAsia="ru-RU"/>
        </w:rPr>
      </w:pPr>
      <w:r w:rsidRPr="00F61F8C">
        <w:rPr>
          <w:rFonts w:ascii="Arial" w:eastAsia="Times New Roman" w:hAnsi="Arial" w:cs="Arial"/>
          <w:color w:val="000000"/>
          <w:sz w:val="21"/>
          <w:szCs w:val="21"/>
          <w:lang w:eastAsia="ru-RU"/>
        </w:rPr>
        <w:t>Е.М. ВРОНО</w:t>
      </w:r>
    </w:p>
    <w:p w:rsidR="00F61F8C" w:rsidRPr="00CB07ED" w:rsidRDefault="00F61F8C" w:rsidP="00F61F8C">
      <w:pPr>
        <w:shd w:val="clear" w:color="auto" w:fill="F5F5F5"/>
        <w:spacing w:after="0" w:line="240" w:lineRule="auto"/>
        <w:jc w:val="center"/>
        <w:rPr>
          <w:rFonts w:ascii="Arial" w:eastAsia="Times New Roman" w:hAnsi="Arial" w:cs="Arial"/>
          <w:color w:val="000000"/>
          <w:sz w:val="24"/>
          <w:szCs w:val="24"/>
          <w:lang w:eastAsia="ru-RU"/>
        </w:rPr>
      </w:pPr>
    </w:p>
    <w:p w:rsidR="00F61F8C" w:rsidRPr="00CB07ED" w:rsidRDefault="00F61F8C" w:rsidP="00F61F8C">
      <w:pPr>
        <w:shd w:val="clear" w:color="auto" w:fill="F5F5F5"/>
        <w:spacing w:after="0" w:line="240" w:lineRule="auto"/>
        <w:jc w:val="center"/>
        <w:rPr>
          <w:rFonts w:ascii="Arial" w:eastAsia="Times New Roman" w:hAnsi="Arial" w:cs="Arial"/>
          <w:color w:val="000000"/>
          <w:sz w:val="24"/>
          <w:szCs w:val="24"/>
          <w:lang w:eastAsia="ru-RU"/>
        </w:rPr>
      </w:pP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На современном этапе развития нашей страны, наряду с позитивными изменениями в обществе, происходит обострение социальных проблем, одной из которых является рост самоубийства среди молодежи. </w:t>
      </w:r>
      <w:r w:rsidRPr="00CB07ED">
        <w:rPr>
          <w:rFonts w:ascii="Times New Roman" w:eastAsia="Times New Roman" w:hAnsi="Times New Roman" w:cs="Times New Roman"/>
          <w:i/>
          <w:iCs/>
          <w:color w:val="000000"/>
          <w:sz w:val="24"/>
          <w:szCs w:val="24"/>
          <w:lang w:eastAsia="ru-RU"/>
        </w:rPr>
        <w:t>Причинами </w:t>
      </w:r>
      <w:r w:rsidRPr="00CB07ED">
        <w:rPr>
          <w:rFonts w:ascii="Times New Roman" w:eastAsia="Times New Roman" w:hAnsi="Times New Roman" w:cs="Times New Roman"/>
          <w:color w:val="000000"/>
          <w:sz w:val="24"/>
          <w:szCs w:val="24"/>
          <w:lang w:eastAsia="ru-RU"/>
        </w:rPr>
        <w:t>отклонений в их поведении являются отсутствие идеологии в обществе, изменения в содержании ценностных ориентаций молодежи, неблагоприятные семейно-бытовые и внутригрупповые взаимоотношения, увеличение числа разводов родителей, неумение правильно определить цель своей жизни и наметить пути ее достижения.</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В России частота суицидальных действий среди молодежи, в течение последних двух десятилетий удвоилась. По данным официальной статистики от самоубийства ежегодно погибает около 2800 детей и подростков в возрасте от 5 до 19 лет, и эти страшные цифры не учитывают случаев попыток к самоубийству. Россия занимает одно из первых мест в мире по частоте суицидов среди детей и подростков.</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b/>
          <w:bCs/>
          <w:i/>
          <w:iCs/>
          <w:color w:val="000000"/>
          <w:sz w:val="24"/>
          <w:szCs w:val="24"/>
          <w:lang w:eastAsia="ru-RU"/>
        </w:rPr>
        <w:t>Суицид</w:t>
      </w:r>
      <w:r w:rsidRPr="00CB07ED">
        <w:rPr>
          <w:rFonts w:ascii="Times New Roman" w:eastAsia="Times New Roman" w:hAnsi="Times New Roman" w:cs="Times New Roman"/>
          <w:color w:val="000000"/>
          <w:sz w:val="24"/>
          <w:szCs w:val="24"/>
          <w:lang w:eastAsia="ru-RU"/>
        </w:rPr>
        <w:t> - является одной из основных причин смерти у молодежи на сегодняшний день и считается “Убийцей № 2” молодых людей, в возрасте от пятнадцати до двадцати четырех лет. “Убийцей № 1” являются несчастные случаи, в том числе передозировка наркотиков, дорожные происшествия, падения с мостов и зданий, самоотравления. По мнению суицидологов, многие из этих несчастных случаев в действительности были суицидами, замаскированными под несчастные случаи. Из этого следует, что главным “убийцей” подростков является суицид.</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К сожалению, не все знают о кризисных центрах, куда можно обратиться в критические моменты. Многие подростки и взрослые зачастую имеют противоречивые представления об истоках и причинах суицидального поведения, испытывают трудности в обсуждении проблем, боятся открыто говорить о своих переживаниях.</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Перед образованием становятся </w:t>
      </w:r>
      <w:r w:rsidRPr="00CB07ED">
        <w:rPr>
          <w:rFonts w:ascii="Times New Roman" w:eastAsia="Times New Roman" w:hAnsi="Times New Roman" w:cs="Times New Roman"/>
          <w:i/>
          <w:iCs/>
          <w:color w:val="000000"/>
          <w:sz w:val="24"/>
          <w:szCs w:val="24"/>
          <w:lang w:eastAsia="ru-RU"/>
        </w:rPr>
        <w:t>новые цели</w:t>
      </w:r>
      <w:r w:rsidRPr="00CB07ED">
        <w:rPr>
          <w:rFonts w:ascii="Times New Roman" w:eastAsia="Times New Roman" w:hAnsi="Times New Roman" w:cs="Times New Roman"/>
          <w:color w:val="000000"/>
          <w:sz w:val="24"/>
          <w:szCs w:val="24"/>
          <w:lang w:eastAsia="ru-RU"/>
        </w:rPr>
        <w:t>. Приоритетной среди них является </w:t>
      </w:r>
      <w:r w:rsidRPr="00CB07ED">
        <w:rPr>
          <w:rFonts w:ascii="Times New Roman" w:eastAsia="Times New Roman" w:hAnsi="Times New Roman" w:cs="Times New Roman"/>
          <w:b/>
          <w:bCs/>
          <w:i/>
          <w:iCs/>
          <w:color w:val="000000"/>
          <w:sz w:val="24"/>
          <w:szCs w:val="24"/>
          <w:lang w:eastAsia="ru-RU"/>
        </w:rPr>
        <w:t>цель</w:t>
      </w:r>
      <w:r w:rsidRPr="00CB07ED">
        <w:rPr>
          <w:rFonts w:ascii="Times New Roman" w:eastAsia="Times New Roman" w:hAnsi="Times New Roman" w:cs="Times New Roman"/>
          <w:color w:val="000000"/>
          <w:sz w:val="24"/>
          <w:szCs w:val="24"/>
          <w:lang w:eastAsia="ru-RU"/>
        </w:rPr>
        <w:t> </w:t>
      </w:r>
      <w:r w:rsidRPr="00CB07ED">
        <w:rPr>
          <w:rFonts w:ascii="Times New Roman" w:eastAsia="Times New Roman" w:hAnsi="Times New Roman" w:cs="Times New Roman"/>
          <w:i/>
          <w:iCs/>
          <w:color w:val="000000"/>
          <w:sz w:val="24"/>
          <w:szCs w:val="24"/>
          <w:lang w:eastAsia="ru-RU"/>
        </w:rPr>
        <w:t>формирования, сохранения и развития психологически здорового ребёнка</w:t>
      </w:r>
      <w:r w:rsidRPr="00CB07ED">
        <w:rPr>
          <w:rFonts w:ascii="Times New Roman" w:eastAsia="Times New Roman" w:hAnsi="Times New Roman" w:cs="Times New Roman"/>
          <w:color w:val="000000"/>
          <w:sz w:val="24"/>
          <w:szCs w:val="24"/>
          <w:lang w:eastAsia="ru-RU"/>
        </w:rPr>
        <w:t>. Это включает в себя и </w:t>
      </w:r>
      <w:r w:rsidRPr="00CB07ED">
        <w:rPr>
          <w:rFonts w:ascii="Times New Roman" w:eastAsia="Times New Roman" w:hAnsi="Times New Roman" w:cs="Times New Roman"/>
          <w:i/>
          <w:iCs/>
          <w:color w:val="000000"/>
          <w:sz w:val="24"/>
          <w:szCs w:val="24"/>
          <w:lang w:eastAsia="ru-RU"/>
        </w:rPr>
        <w:t>профилактику суицидального риска.</w:t>
      </w:r>
      <w:r w:rsidRPr="00CB07ED">
        <w:rPr>
          <w:rFonts w:ascii="Times New Roman" w:eastAsia="Times New Roman" w:hAnsi="Times New Roman" w:cs="Times New Roman"/>
          <w:color w:val="000000"/>
          <w:sz w:val="24"/>
          <w:szCs w:val="24"/>
          <w:lang w:eastAsia="ru-RU"/>
        </w:rPr>
        <w:t> Предотвращение суицидального поведения учащихся для учителей, социального педагога, психолога и других работников школы является в</w:t>
      </w:r>
      <w:r w:rsidRPr="00CB07ED">
        <w:rPr>
          <w:rFonts w:ascii="Times New Roman" w:eastAsia="Times New Roman" w:hAnsi="Times New Roman" w:cs="Times New Roman"/>
          <w:i/>
          <w:iCs/>
          <w:color w:val="000000"/>
          <w:sz w:val="24"/>
          <w:szCs w:val="24"/>
          <w:lang w:eastAsia="ru-RU"/>
        </w:rPr>
        <w:t>ажной задачей, для решения которой необходимо</w:t>
      </w:r>
      <w:r w:rsidRPr="00CB07ED">
        <w:rPr>
          <w:rFonts w:ascii="Times New Roman" w:eastAsia="Times New Roman" w:hAnsi="Times New Roman" w:cs="Times New Roman"/>
          <w:color w:val="000000"/>
          <w:sz w:val="24"/>
          <w:szCs w:val="24"/>
          <w:lang w:eastAsia="ru-RU"/>
        </w:rPr>
        <w:t>:</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своевременное выявление учащихся с личностными нарушениями и обеспечение их психологической поддержкой;</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формирование с детьми и подростками более близких отношений путем доверительных бесед с искренним стремлением понять их и оказать помощь;</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профилактика здорового образа жизни;</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проявление наблюдательности и умения своевременного распознавания признаков суицидальных намерений, словесных высказываний или изменений в поведении;</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оказание помощи в учебе ученикам с низкой успеваемостью;</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контроль посещаемости занятий и прогулов и т. п.</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Таким образом, острота и </w:t>
      </w:r>
      <w:r w:rsidRPr="00CB07ED">
        <w:rPr>
          <w:rFonts w:ascii="Times New Roman" w:eastAsia="Times New Roman" w:hAnsi="Times New Roman" w:cs="Times New Roman"/>
          <w:b/>
          <w:bCs/>
          <w:i/>
          <w:iCs/>
          <w:color w:val="000000"/>
          <w:sz w:val="24"/>
          <w:szCs w:val="24"/>
          <w:lang w:eastAsia="ru-RU"/>
        </w:rPr>
        <w:t>актуальность проблемы суицидального поведения</w:t>
      </w:r>
      <w:r w:rsidRPr="00CB07ED">
        <w:rPr>
          <w:rFonts w:ascii="Times New Roman" w:eastAsia="Times New Roman" w:hAnsi="Times New Roman" w:cs="Times New Roman"/>
          <w:color w:val="000000"/>
          <w:sz w:val="24"/>
          <w:szCs w:val="24"/>
          <w:lang w:eastAsia="ru-RU"/>
        </w:rPr>
        <w:t xml:space="preserve"> требует от педагогов, психологов, социальных работников и всех должностных лиц школы понимания сущности этого явления, умения своевременного распознавания признаков </w:t>
      </w:r>
      <w:r w:rsidRPr="00CB07ED">
        <w:rPr>
          <w:rFonts w:ascii="Times New Roman" w:eastAsia="Times New Roman" w:hAnsi="Times New Roman" w:cs="Times New Roman"/>
          <w:color w:val="000000"/>
          <w:sz w:val="24"/>
          <w:szCs w:val="24"/>
          <w:lang w:eastAsia="ru-RU"/>
        </w:rPr>
        <w:lastRenderedPageBreak/>
        <w:t>суицидальных намерений и организации профилактической работы. Сегодня школа должна стать для ребенка местом социальной и психологической стабильности.</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p>
    <w:p w:rsidR="00F61F8C" w:rsidRPr="00CB07ED" w:rsidRDefault="00F61F8C" w:rsidP="00F61F8C">
      <w:pPr>
        <w:shd w:val="clear" w:color="auto" w:fill="F5F5F5"/>
        <w:spacing w:after="0" w:line="294" w:lineRule="atLeast"/>
        <w:jc w:val="center"/>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b/>
          <w:bCs/>
          <w:color w:val="000000"/>
          <w:sz w:val="21"/>
          <w:szCs w:val="21"/>
          <w:lang w:eastAsia="ru-RU"/>
        </w:rPr>
        <w:t>1. Понятие “Суицид”</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b/>
          <w:bCs/>
          <w:color w:val="000000"/>
          <w:sz w:val="24"/>
          <w:szCs w:val="24"/>
          <w:lang w:eastAsia="ru-RU"/>
        </w:rPr>
        <w:t>Суицид</w:t>
      </w:r>
      <w:r w:rsidRPr="00CB07ED">
        <w:rPr>
          <w:rFonts w:ascii="Times New Roman" w:eastAsia="Times New Roman" w:hAnsi="Times New Roman" w:cs="Times New Roman"/>
          <w:color w:val="000000"/>
          <w:sz w:val="24"/>
          <w:szCs w:val="24"/>
          <w:lang w:eastAsia="ru-RU"/>
        </w:rPr>
        <w:t> – </w:t>
      </w:r>
      <w:r w:rsidRPr="00CB07ED">
        <w:rPr>
          <w:rFonts w:ascii="Times New Roman" w:eastAsia="Times New Roman" w:hAnsi="Times New Roman" w:cs="Times New Roman"/>
          <w:i/>
          <w:iCs/>
          <w:color w:val="000000"/>
          <w:sz w:val="24"/>
          <w:szCs w:val="24"/>
          <w:lang w:eastAsia="ru-RU"/>
        </w:rPr>
        <w:t>умышленное самоповреждение со смертельным исходом, (лишение себя жизни).</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i/>
          <w:iCs/>
          <w:color w:val="000000"/>
          <w:sz w:val="24"/>
          <w:szCs w:val="24"/>
          <w:lang w:eastAsia="ru-RU"/>
        </w:rPr>
        <w:t>Психологический смысл суицида </w:t>
      </w:r>
      <w:r w:rsidRPr="00CB07ED">
        <w:rPr>
          <w:rFonts w:ascii="Times New Roman" w:eastAsia="Times New Roman" w:hAnsi="Times New Roman" w:cs="Times New Roman"/>
          <w:color w:val="000000"/>
          <w:sz w:val="24"/>
          <w:szCs w:val="24"/>
          <w:lang w:eastAsia="ru-RU"/>
        </w:rPr>
        <w:t xml:space="preserve">чаще всего заключается в </w:t>
      </w:r>
      <w:proofErr w:type="spellStart"/>
      <w:r w:rsidRPr="00CB07ED">
        <w:rPr>
          <w:rFonts w:ascii="Times New Roman" w:eastAsia="Times New Roman" w:hAnsi="Times New Roman" w:cs="Times New Roman"/>
          <w:color w:val="000000"/>
          <w:sz w:val="24"/>
          <w:szCs w:val="24"/>
          <w:lang w:eastAsia="ru-RU"/>
        </w:rPr>
        <w:t>отреагировании</w:t>
      </w:r>
      <w:proofErr w:type="spellEnd"/>
      <w:r w:rsidRPr="00CB07ED">
        <w:rPr>
          <w:rFonts w:ascii="Times New Roman" w:eastAsia="Times New Roman" w:hAnsi="Times New Roman" w:cs="Times New Roman"/>
          <w:color w:val="000000"/>
          <w:sz w:val="24"/>
          <w:szCs w:val="24"/>
          <w:lang w:eastAsia="ru-RU"/>
        </w:rPr>
        <w:t xml:space="preserve"> аффекта, снятии эмоционального напряжения, ухода от той ситуации, в которой волей или неволей оказывается человек.</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Люди, совершающие суицид, обычно страдают от сильной душевной боли и находятся в состоянии стресса, а также чувствуют невозможность справиться со своими проблемами.</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xml:space="preserve">Социологи рассматривают самоубийство как барометр социального напряжения. Психологи интерпретируют его как реакцию давления на личность. Однако и те и другие согласны, что самоубийство возникает, если у человека появляется чувство отсутствия </w:t>
      </w:r>
      <w:proofErr w:type="spellStart"/>
      <w:r w:rsidRPr="00CB07ED">
        <w:rPr>
          <w:rFonts w:ascii="Times New Roman" w:eastAsia="Times New Roman" w:hAnsi="Times New Roman" w:cs="Times New Roman"/>
          <w:color w:val="000000"/>
          <w:sz w:val="24"/>
          <w:szCs w:val="24"/>
          <w:lang w:eastAsia="ru-RU"/>
        </w:rPr>
        <w:t>приемлемог</w:t>
      </w:r>
      <w:proofErr w:type="gramStart"/>
      <w:r w:rsidRPr="00CB07ED">
        <w:rPr>
          <w:rFonts w:ascii="Times New Roman" w:eastAsia="Times New Roman" w:hAnsi="Times New Roman" w:cs="Times New Roman"/>
          <w:color w:val="000000"/>
          <w:sz w:val="24"/>
          <w:szCs w:val="24"/>
          <w:lang w:eastAsia="ru-RU"/>
        </w:rPr>
        <w:t>o</w:t>
      </w:r>
      <w:proofErr w:type="spellEnd"/>
      <w:proofErr w:type="gramEnd"/>
      <w:r w:rsidRPr="00CB07ED">
        <w:rPr>
          <w:rFonts w:ascii="Times New Roman" w:eastAsia="Times New Roman" w:hAnsi="Times New Roman" w:cs="Times New Roman"/>
          <w:color w:val="000000"/>
          <w:sz w:val="24"/>
          <w:szCs w:val="24"/>
          <w:lang w:eastAsia="ru-RU"/>
        </w:rPr>
        <w:t xml:space="preserve"> пути к достойному существованию. Вместе с тем далеко не каждый, у кого нарушены связи с обществом или возникли неудачи на работе, становится жертвой самоубийства. Не существует какой-либо одной причины, из-за которой человек лишает себя жизни. Предрасполагающие факторы также различаются и не выявлено какого-то единого причинного фактора суицида.</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i/>
          <w:iCs/>
          <w:color w:val="000000"/>
          <w:sz w:val="24"/>
          <w:szCs w:val="24"/>
          <w:lang w:eastAsia="ru-RU"/>
        </w:rPr>
        <w:t>Суициды делятся на три основные группы: истинные, демонстративные и скрытые.</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b/>
          <w:bCs/>
          <w:i/>
          <w:iCs/>
          <w:color w:val="000000"/>
          <w:sz w:val="24"/>
          <w:szCs w:val="24"/>
          <w:lang w:eastAsia="ru-RU"/>
        </w:rPr>
        <w:t>Истинный суицид </w:t>
      </w:r>
      <w:r w:rsidRPr="00CB07ED">
        <w:rPr>
          <w:rFonts w:ascii="Times New Roman" w:eastAsia="Times New Roman" w:hAnsi="Times New Roman" w:cs="Times New Roman"/>
          <w:color w:val="000000"/>
          <w:sz w:val="24"/>
          <w:szCs w:val="24"/>
          <w:lang w:eastAsia="ru-RU"/>
        </w:rPr>
        <w:t>направляется желанием умереть, не бывает спонтанным, хотя иногда выглядит довольно неожиданным. Он характеризуется продуманным планом действий. Решение на его совершение вызревает не мгновенно. Такому суициду всегда предшествуют более или менее продолжительный период переживаний, угнетенное настроение, депрессивное состояние. Происходит борьба мотивов и поиск выхода из создавшейся ситуации. Причем окружающие такого состояния человека могут не замечать. Другой особенностью истинного суицида являются размышления и переживания по поводу смысла жизни.</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b/>
          <w:bCs/>
          <w:i/>
          <w:iCs/>
          <w:color w:val="000000"/>
          <w:sz w:val="24"/>
          <w:szCs w:val="24"/>
          <w:lang w:eastAsia="ru-RU"/>
        </w:rPr>
        <w:t>Демонстративный суицид</w:t>
      </w:r>
      <w:r w:rsidRPr="00CB07ED">
        <w:rPr>
          <w:rFonts w:ascii="Times New Roman" w:eastAsia="Times New Roman" w:hAnsi="Times New Roman" w:cs="Times New Roman"/>
          <w:color w:val="000000"/>
          <w:sz w:val="24"/>
          <w:szCs w:val="24"/>
          <w:lang w:eastAsia="ru-RU"/>
        </w:rPr>
        <w:t> не связан с желанием умереть, а является у подростка способом обратить внимание на себя и на проблемы, показать, как ему трудно справляться с жизненными ситуациями, позвать на помощь. Как правило, демонстративные суицидальные действия совершаются не с целью причинить себе реальный вред или лишить себя жизни, а с целью напугать окружающих, заставить их задуматься над проблемами подростка, “осознать” свое несправедливое отношение к нему. Это может быть и попытка своеобразного шантажа. Смертельный исход в данном случае является следствием роковой случайности.</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b/>
          <w:bCs/>
          <w:i/>
          <w:iCs/>
          <w:color w:val="000000"/>
          <w:sz w:val="24"/>
          <w:szCs w:val="24"/>
          <w:lang w:eastAsia="ru-RU"/>
        </w:rPr>
        <w:t>Скрытый суицид (косвенное убийство) </w:t>
      </w:r>
      <w:r w:rsidRPr="00CB07ED">
        <w:rPr>
          <w:rFonts w:ascii="Times New Roman" w:eastAsia="Times New Roman" w:hAnsi="Times New Roman" w:cs="Times New Roman"/>
          <w:color w:val="000000"/>
          <w:sz w:val="24"/>
          <w:szCs w:val="24"/>
          <w:lang w:eastAsia="ru-RU"/>
        </w:rPr>
        <w:t>– вид суицидального поведения, не отвечающий его признакам в строгом смысле, но имеющий ту же направленность и результат. Это действия, сопровождающиеся высокой вероятностью летального исхода. В большей степени это поведение нацелено на риск, на игру со смертью, чем уход из жизни. Такие люди выбирают не открытый уход из жизни “по собственному желанию”, а так называемое суицидально обусловленное поведение. Это и рискованная езда на автомобиле, и занятия экстремальными видами спорта или опасным бизнесом, и добровольные поездки в горячие точки, и употребление сильных наркотиков и самоизоляция.</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Суммируя данные, полученные различными авторами, можно представить некий обобщенный психологический </w:t>
      </w:r>
      <w:r w:rsidRPr="00CB07ED">
        <w:rPr>
          <w:rFonts w:ascii="Times New Roman" w:eastAsia="Times New Roman" w:hAnsi="Times New Roman" w:cs="Times New Roman"/>
          <w:i/>
          <w:iCs/>
          <w:color w:val="000000"/>
          <w:sz w:val="24"/>
          <w:szCs w:val="24"/>
          <w:lang w:eastAsia="ru-RU"/>
        </w:rPr>
        <w:t xml:space="preserve">портрет </w:t>
      </w:r>
      <w:proofErr w:type="spellStart"/>
      <w:r w:rsidRPr="00CB07ED">
        <w:rPr>
          <w:rFonts w:ascii="Times New Roman" w:eastAsia="Times New Roman" w:hAnsi="Times New Roman" w:cs="Times New Roman"/>
          <w:i/>
          <w:iCs/>
          <w:color w:val="000000"/>
          <w:sz w:val="24"/>
          <w:szCs w:val="24"/>
          <w:lang w:eastAsia="ru-RU"/>
        </w:rPr>
        <w:t>суицидента</w:t>
      </w:r>
      <w:proofErr w:type="spellEnd"/>
      <w:r w:rsidRPr="00CB07ED">
        <w:rPr>
          <w:rFonts w:ascii="Times New Roman" w:eastAsia="Times New Roman" w:hAnsi="Times New Roman" w:cs="Times New Roman"/>
          <w:color w:val="000000"/>
          <w:sz w:val="24"/>
          <w:szCs w:val="24"/>
          <w:lang w:eastAsia="ru-RU"/>
        </w:rPr>
        <w:t>.</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i/>
          <w:iCs/>
          <w:color w:val="000000"/>
          <w:sz w:val="24"/>
          <w:szCs w:val="24"/>
          <w:lang w:eastAsia="ru-RU"/>
        </w:rPr>
        <w:t>Для него характерна</w:t>
      </w:r>
      <w:r w:rsidRPr="00CB07ED">
        <w:rPr>
          <w:rFonts w:ascii="Times New Roman" w:eastAsia="Times New Roman" w:hAnsi="Times New Roman" w:cs="Times New Roman"/>
          <w:color w:val="000000"/>
          <w:sz w:val="24"/>
          <w:szCs w:val="24"/>
          <w:lang w:eastAsia="ru-RU"/>
        </w:rPr>
        <w:t xml:space="preserve"> как заниженная самооценка, так и высокая потребность в самореализации. Это чувствительный, </w:t>
      </w:r>
      <w:proofErr w:type="spellStart"/>
      <w:r w:rsidRPr="00CB07ED">
        <w:rPr>
          <w:rFonts w:ascii="Times New Roman" w:eastAsia="Times New Roman" w:hAnsi="Times New Roman" w:cs="Times New Roman"/>
          <w:color w:val="000000"/>
          <w:sz w:val="24"/>
          <w:szCs w:val="24"/>
          <w:lang w:eastAsia="ru-RU"/>
        </w:rPr>
        <w:t>эмпатичный</w:t>
      </w:r>
      <w:proofErr w:type="spellEnd"/>
      <w:r w:rsidRPr="00CB07ED">
        <w:rPr>
          <w:rFonts w:ascii="Times New Roman" w:eastAsia="Times New Roman" w:hAnsi="Times New Roman" w:cs="Times New Roman"/>
          <w:color w:val="000000"/>
          <w:sz w:val="24"/>
          <w:szCs w:val="24"/>
          <w:lang w:eastAsia="ru-RU"/>
        </w:rPr>
        <w:t xml:space="preserve"> человек со сниженной способностью </w:t>
      </w:r>
      <w:r w:rsidRPr="00CB07ED">
        <w:rPr>
          <w:rFonts w:ascii="Times New Roman" w:eastAsia="Times New Roman" w:hAnsi="Times New Roman" w:cs="Times New Roman"/>
          <w:color w:val="000000"/>
          <w:sz w:val="24"/>
          <w:szCs w:val="24"/>
          <w:lang w:eastAsia="ru-RU"/>
        </w:rPr>
        <w:lastRenderedPageBreak/>
        <w:t>переносить боль. Его отличает высокая тревожность и пессимизм, тенденция к самообвинению и склонность к суженному мышлению. Также отмечаются трудность волевого усилия и тенденция ухода от решения проблем.</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p>
    <w:p w:rsidR="00252889" w:rsidRPr="00CB07ED" w:rsidRDefault="00252889" w:rsidP="00F61F8C">
      <w:pPr>
        <w:shd w:val="clear" w:color="auto" w:fill="F5F5F5"/>
        <w:spacing w:after="0" w:line="294" w:lineRule="atLeast"/>
        <w:jc w:val="center"/>
        <w:rPr>
          <w:rFonts w:ascii="Times New Roman" w:eastAsia="Times New Roman" w:hAnsi="Times New Roman" w:cs="Times New Roman"/>
          <w:b/>
          <w:bCs/>
          <w:i/>
          <w:iCs/>
          <w:color w:val="000000"/>
          <w:sz w:val="21"/>
          <w:szCs w:val="21"/>
          <w:lang w:eastAsia="ru-RU"/>
        </w:rPr>
      </w:pPr>
    </w:p>
    <w:p w:rsidR="00F61F8C" w:rsidRPr="00CB07ED" w:rsidRDefault="00F61F8C" w:rsidP="00F61F8C">
      <w:pPr>
        <w:shd w:val="clear" w:color="auto" w:fill="F5F5F5"/>
        <w:spacing w:after="0" w:line="294" w:lineRule="atLeast"/>
        <w:jc w:val="center"/>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b/>
          <w:bCs/>
          <w:i/>
          <w:iCs/>
          <w:color w:val="000000"/>
          <w:sz w:val="21"/>
          <w:szCs w:val="21"/>
          <w:lang w:eastAsia="ru-RU"/>
        </w:rPr>
        <w:t>2. Причины подросткового суицида</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b/>
          <w:bCs/>
          <w:i/>
          <w:iCs/>
          <w:color w:val="000000"/>
          <w:sz w:val="24"/>
          <w:szCs w:val="24"/>
          <w:lang w:eastAsia="ru-RU"/>
        </w:rPr>
        <w:t>Причинами суицида</w:t>
      </w:r>
      <w:r w:rsidRPr="00CB07ED">
        <w:rPr>
          <w:rFonts w:ascii="Times New Roman" w:eastAsia="Times New Roman" w:hAnsi="Times New Roman" w:cs="Times New Roman"/>
          <w:color w:val="000000"/>
          <w:sz w:val="24"/>
          <w:szCs w:val="24"/>
          <w:lang w:eastAsia="ru-RU"/>
        </w:rPr>
        <w:t xml:space="preserve"> в детском и подростковым </w:t>
      </w:r>
      <w:proofErr w:type="gramStart"/>
      <w:r w:rsidRPr="00CB07ED">
        <w:rPr>
          <w:rFonts w:ascii="Times New Roman" w:eastAsia="Times New Roman" w:hAnsi="Times New Roman" w:cs="Times New Roman"/>
          <w:color w:val="000000"/>
          <w:sz w:val="24"/>
          <w:szCs w:val="24"/>
          <w:lang w:eastAsia="ru-RU"/>
        </w:rPr>
        <w:t>возрасте</w:t>
      </w:r>
      <w:proofErr w:type="gramEnd"/>
      <w:r w:rsidRPr="00CB07ED">
        <w:rPr>
          <w:rFonts w:ascii="Times New Roman" w:eastAsia="Times New Roman" w:hAnsi="Times New Roman" w:cs="Times New Roman"/>
          <w:color w:val="000000"/>
          <w:sz w:val="24"/>
          <w:szCs w:val="24"/>
          <w:lang w:eastAsia="ru-RU"/>
        </w:rPr>
        <w:t xml:space="preserve"> может быть с</w:t>
      </w:r>
      <w:r w:rsidRPr="00CB07ED">
        <w:rPr>
          <w:rFonts w:ascii="Times New Roman" w:eastAsia="Times New Roman" w:hAnsi="Times New Roman" w:cs="Times New Roman"/>
          <w:i/>
          <w:iCs/>
          <w:color w:val="000000"/>
          <w:sz w:val="24"/>
          <w:szCs w:val="24"/>
          <w:lang w:eastAsia="ru-RU"/>
        </w:rPr>
        <w:t>ледующее:</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1.Несформированное понимание смерти. В понимании ребенка смерть не означает бесповоротное прекращение жизни. Он думает, что все можно будет вернуть назад. У подростков понимание и осознание страха смерти формируется не раньше 18 лет.</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2. Отсутствие идеологии в обществе. Подросток в обществе без этого чаще испытывает ощущения ненужности, депрессии.</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3. Ранняя половая жизнь, приводящая к ранним разочарованиям. Молодые люди, не имея жизненного опыта, не могут правильно определить цель своей жизни и наметить пути ее достижения.</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xml:space="preserve">4. Дисгармония в семье, нарушенные внутрисемейные, </w:t>
      </w:r>
      <w:proofErr w:type="spellStart"/>
      <w:r w:rsidRPr="00CB07ED">
        <w:rPr>
          <w:rFonts w:ascii="Times New Roman" w:eastAsia="Times New Roman" w:hAnsi="Times New Roman" w:cs="Times New Roman"/>
          <w:color w:val="000000"/>
          <w:sz w:val="24"/>
          <w:szCs w:val="24"/>
          <w:lang w:eastAsia="ru-RU"/>
        </w:rPr>
        <w:t>внутришкольные</w:t>
      </w:r>
      <w:proofErr w:type="spellEnd"/>
      <w:r w:rsidRPr="00CB07ED">
        <w:rPr>
          <w:rFonts w:ascii="Times New Roman" w:eastAsia="Times New Roman" w:hAnsi="Times New Roman" w:cs="Times New Roman"/>
          <w:color w:val="000000"/>
          <w:sz w:val="24"/>
          <w:szCs w:val="24"/>
          <w:lang w:eastAsia="ru-RU"/>
        </w:rPr>
        <w:t xml:space="preserve"> и внутригрупповые взаимоотношения.</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xml:space="preserve">5. </w:t>
      </w:r>
      <w:proofErr w:type="spellStart"/>
      <w:r w:rsidRPr="00CB07ED">
        <w:rPr>
          <w:rFonts w:ascii="Times New Roman" w:eastAsia="Times New Roman" w:hAnsi="Times New Roman" w:cs="Times New Roman"/>
          <w:color w:val="000000"/>
          <w:sz w:val="24"/>
          <w:szCs w:val="24"/>
          <w:lang w:eastAsia="ru-RU"/>
        </w:rPr>
        <w:t>Саморазрушаемое</w:t>
      </w:r>
      <w:proofErr w:type="spellEnd"/>
      <w:r w:rsidRPr="00CB07ED">
        <w:rPr>
          <w:rFonts w:ascii="Times New Roman" w:eastAsia="Times New Roman" w:hAnsi="Times New Roman" w:cs="Times New Roman"/>
          <w:color w:val="000000"/>
          <w:sz w:val="24"/>
          <w:szCs w:val="24"/>
          <w:lang w:eastAsia="ru-RU"/>
        </w:rPr>
        <w:t xml:space="preserve"> поведение (алкоголизм, наркомания, криминализация общества).</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xml:space="preserve">6. Депрессия также является одной из причин, приводящих подростка к суицидальному поведению. Многие из черт, свидетельствующие о </w:t>
      </w:r>
      <w:proofErr w:type="spellStart"/>
      <w:r w:rsidRPr="00CB07ED">
        <w:rPr>
          <w:rFonts w:ascii="Times New Roman" w:eastAsia="Times New Roman" w:hAnsi="Times New Roman" w:cs="Times New Roman"/>
          <w:color w:val="000000"/>
          <w:sz w:val="24"/>
          <w:szCs w:val="24"/>
          <w:lang w:eastAsia="ru-RU"/>
        </w:rPr>
        <w:t>суицидальности</w:t>
      </w:r>
      <w:proofErr w:type="spellEnd"/>
      <w:r w:rsidRPr="00CB07ED">
        <w:rPr>
          <w:rFonts w:ascii="Times New Roman" w:eastAsia="Times New Roman" w:hAnsi="Times New Roman" w:cs="Times New Roman"/>
          <w:color w:val="000000"/>
          <w:sz w:val="24"/>
          <w:szCs w:val="24"/>
          <w:lang w:eastAsia="ru-RU"/>
        </w:rPr>
        <w:t>, сходны с признаками депрессии. Психика при депрессии лишается сильных чувств. Поступки и настроение как бы выдыхаются. Человеком овладевает безнадежность, вина, самоосуждение и раздражительность. Заметно ослабевает двигательная активность или, наоборот, возникают приступы громкой, быстрой речи, наполненные жалобами, обвинениями или просьбами о помощи. Часто бывают нарушения сна или волнообразная усталость. Появляются ничем не обусловленные соматические нарушения в виде болей в голове, боку или животе.</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i/>
          <w:iCs/>
          <w:color w:val="000000"/>
          <w:sz w:val="24"/>
          <w:szCs w:val="24"/>
          <w:lang w:eastAsia="ru-RU"/>
        </w:rPr>
        <w:t>Психогенные причины депрессии</w:t>
      </w:r>
      <w:r w:rsidRPr="00CB07ED">
        <w:rPr>
          <w:rFonts w:ascii="Times New Roman" w:eastAsia="Times New Roman" w:hAnsi="Times New Roman" w:cs="Times New Roman"/>
          <w:color w:val="000000"/>
          <w:sz w:val="24"/>
          <w:szCs w:val="24"/>
          <w:lang w:eastAsia="ru-RU"/>
        </w:rPr>
        <w:t xml:space="preserve"> часто связаны с потерей: </w:t>
      </w:r>
      <w:proofErr w:type="gramStart"/>
      <w:r w:rsidRPr="00CB07ED">
        <w:rPr>
          <w:rFonts w:ascii="Times New Roman" w:eastAsia="Times New Roman" w:hAnsi="Times New Roman" w:cs="Times New Roman"/>
          <w:color w:val="000000"/>
          <w:sz w:val="24"/>
          <w:szCs w:val="24"/>
          <w:lang w:eastAsia="ru-RU"/>
        </w:rPr>
        <w:t>утратой друзей</w:t>
      </w:r>
      <w:proofErr w:type="gramEnd"/>
      <w:r w:rsidRPr="00CB07ED">
        <w:rPr>
          <w:rFonts w:ascii="Times New Roman" w:eastAsia="Times New Roman" w:hAnsi="Times New Roman" w:cs="Times New Roman"/>
          <w:color w:val="000000"/>
          <w:sz w:val="24"/>
          <w:szCs w:val="24"/>
          <w:lang w:eastAsia="ru-RU"/>
        </w:rPr>
        <w:t xml:space="preserve"> или близких, здоровья или каких-либо привычных вещей (например, места привычного жительства). Люди, страдающие депрессией, постоянно ощущают свою </w:t>
      </w:r>
      <w:proofErr w:type="spellStart"/>
      <w:r w:rsidRPr="00CB07ED">
        <w:rPr>
          <w:rFonts w:ascii="Times New Roman" w:eastAsia="Times New Roman" w:hAnsi="Times New Roman" w:cs="Times New Roman"/>
          <w:color w:val="000000"/>
          <w:sz w:val="24"/>
          <w:szCs w:val="24"/>
          <w:lang w:eastAsia="ru-RU"/>
        </w:rPr>
        <w:t>нежеланность</w:t>
      </w:r>
      <w:proofErr w:type="spellEnd"/>
      <w:r w:rsidRPr="00CB07ED">
        <w:rPr>
          <w:rFonts w:ascii="Times New Roman" w:eastAsia="Times New Roman" w:hAnsi="Times New Roman" w:cs="Times New Roman"/>
          <w:color w:val="000000"/>
          <w:sz w:val="24"/>
          <w:szCs w:val="24"/>
          <w:lang w:eastAsia="ru-RU"/>
        </w:rPr>
        <w:t>, греховность и бесполезность, в силу чего приходят к заключению, что жизнь не имеет смысла.</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Подростки, относящиеся к группе риска, могут иметь склонность к суициду.</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b/>
          <w:bCs/>
          <w:i/>
          <w:iCs/>
          <w:color w:val="000000"/>
          <w:sz w:val="24"/>
          <w:szCs w:val="24"/>
          <w:lang w:eastAsia="ru-RU"/>
        </w:rPr>
        <w:t>К “группе риска” по суициду относятся подростки:</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с нарушением межличностных отношений, "одиночки";</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xml:space="preserve">- </w:t>
      </w:r>
      <w:proofErr w:type="gramStart"/>
      <w:r w:rsidRPr="00CB07ED">
        <w:rPr>
          <w:rFonts w:ascii="Times New Roman" w:eastAsia="Times New Roman" w:hAnsi="Times New Roman" w:cs="Times New Roman"/>
          <w:color w:val="000000"/>
          <w:sz w:val="24"/>
          <w:szCs w:val="24"/>
          <w:lang w:eastAsia="ru-RU"/>
        </w:rPr>
        <w:t>злоупотребляющие</w:t>
      </w:r>
      <w:proofErr w:type="gramEnd"/>
      <w:r w:rsidRPr="00CB07ED">
        <w:rPr>
          <w:rFonts w:ascii="Times New Roman" w:eastAsia="Times New Roman" w:hAnsi="Times New Roman" w:cs="Times New Roman"/>
          <w:color w:val="000000"/>
          <w:sz w:val="24"/>
          <w:szCs w:val="24"/>
          <w:lang w:eastAsia="ru-RU"/>
        </w:rPr>
        <w:t xml:space="preserve"> алкоголем или наркотиками, отличающиеся </w:t>
      </w:r>
      <w:proofErr w:type="spellStart"/>
      <w:r w:rsidRPr="00CB07ED">
        <w:rPr>
          <w:rFonts w:ascii="Times New Roman" w:eastAsia="Times New Roman" w:hAnsi="Times New Roman" w:cs="Times New Roman"/>
          <w:color w:val="000000"/>
          <w:sz w:val="24"/>
          <w:szCs w:val="24"/>
          <w:lang w:eastAsia="ru-RU"/>
        </w:rPr>
        <w:t>девиантным</w:t>
      </w:r>
      <w:proofErr w:type="spellEnd"/>
      <w:r w:rsidRPr="00CB07ED">
        <w:rPr>
          <w:rFonts w:ascii="Times New Roman" w:eastAsia="Times New Roman" w:hAnsi="Times New Roman" w:cs="Times New Roman"/>
          <w:color w:val="000000"/>
          <w:sz w:val="24"/>
          <w:szCs w:val="24"/>
          <w:lang w:eastAsia="ru-RU"/>
        </w:rPr>
        <w:t xml:space="preserve"> или криминальным поведением;</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с затяжным депрессивным состоянием;</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xml:space="preserve">- </w:t>
      </w:r>
      <w:proofErr w:type="spellStart"/>
      <w:r w:rsidRPr="00CB07ED">
        <w:rPr>
          <w:rFonts w:ascii="Times New Roman" w:eastAsia="Times New Roman" w:hAnsi="Times New Roman" w:cs="Times New Roman"/>
          <w:color w:val="000000"/>
          <w:sz w:val="24"/>
          <w:szCs w:val="24"/>
          <w:lang w:eastAsia="ru-RU"/>
        </w:rPr>
        <w:t>сверхкритичные</w:t>
      </w:r>
      <w:proofErr w:type="spellEnd"/>
      <w:r w:rsidRPr="00CB07ED">
        <w:rPr>
          <w:rFonts w:ascii="Times New Roman" w:eastAsia="Times New Roman" w:hAnsi="Times New Roman" w:cs="Times New Roman"/>
          <w:color w:val="000000"/>
          <w:sz w:val="24"/>
          <w:szCs w:val="24"/>
          <w:lang w:eastAsia="ru-RU"/>
        </w:rPr>
        <w:t xml:space="preserve"> к себе подростки;</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xml:space="preserve">- </w:t>
      </w:r>
      <w:proofErr w:type="gramStart"/>
      <w:r w:rsidRPr="00CB07ED">
        <w:rPr>
          <w:rFonts w:ascii="Times New Roman" w:eastAsia="Times New Roman" w:hAnsi="Times New Roman" w:cs="Times New Roman"/>
          <w:color w:val="000000"/>
          <w:sz w:val="24"/>
          <w:szCs w:val="24"/>
          <w:lang w:eastAsia="ru-RU"/>
        </w:rPr>
        <w:t>страдающие</w:t>
      </w:r>
      <w:proofErr w:type="gramEnd"/>
      <w:r w:rsidRPr="00CB07ED">
        <w:rPr>
          <w:rFonts w:ascii="Times New Roman" w:eastAsia="Times New Roman" w:hAnsi="Times New Roman" w:cs="Times New Roman"/>
          <w:color w:val="000000"/>
          <w:sz w:val="24"/>
          <w:szCs w:val="24"/>
          <w:lang w:eastAsia="ru-RU"/>
        </w:rPr>
        <w:t xml:space="preserve"> от недавно испытанных унижений или трагических утрат, от хронических или смертельных болезней;</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xml:space="preserve">- </w:t>
      </w:r>
      <w:proofErr w:type="spellStart"/>
      <w:r w:rsidRPr="00CB07ED">
        <w:rPr>
          <w:rFonts w:ascii="Times New Roman" w:eastAsia="Times New Roman" w:hAnsi="Times New Roman" w:cs="Times New Roman"/>
          <w:color w:val="000000"/>
          <w:sz w:val="24"/>
          <w:szCs w:val="24"/>
          <w:lang w:eastAsia="ru-RU"/>
        </w:rPr>
        <w:t>фрустрированные</w:t>
      </w:r>
      <w:proofErr w:type="spellEnd"/>
      <w:r w:rsidRPr="00CB07ED">
        <w:rPr>
          <w:rFonts w:ascii="Times New Roman" w:eastAsia="Times New Roman" w:hAnsi="Times New Roman" w:cs="Times New Roman"/>
          <w:color w:val="000000"/>
          <w:sz w:val="24"/>
          <w:szCs w:val="24"/>
          <w:lang w:eastAsia="ru-RU"/>
        </w:rPr>
        <w:t xml:space="preserve"> несоответствием между ожидавшимися успехами в жизни и реальными достижениями;</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страдающие от болезней или покинутые окружением подростки;</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из социально-неблагополучных семей - уход из семьи или развод родителей;</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из семей, в которых были случаи суицидов.</w:t>
      </w:r>
    </w:p>
    <w:p w:rsidR="00F61F8C" w:rsidRPr="00CB07ED" w:rsidRDefault="00F61F8C" w:rsidP="00F61F8C">
      <w:pPr>
        <w:shd w:val="clear" w:color="auto" w:fill="F5F5F5"/>
        <w:spacing w:after="0" w:line="294" w:lineRule="atLeast"/>
        <w:jc w:val="center"/>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b/>
          <w:bCs/>
          <w:i/>
          <w:iCs/>
          <w:color w:val="000000"/>
          <w:sz w:val="21"/>
          <w:szCs w:val="21"/>
          <w:lang w:eastAsia="ru-RU"/>
        </w:rPr>
        <w:t>Характерные черты суицидальных личностей:</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настойчивые или повторные мысли о суициде;</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депрессивное настроение, часто с потерей аппетита, сна;</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присутствие сильной зависимости от наркотиков или алкоголя;</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lastRenderedPageBreak/>
        <w:t>- чувство изоляции и отверженности по причине ухода из семьи или лишения системы поддержки;</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утрата семейного и общественного престижа, особенно в группе сверстников;</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ощущение безнадежности и беспомощности;</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неспособность общаться с другими людьми из-за мыслей о самоубийстве и чувстве безысходности;</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в мыслях и речах наличие обобщения и фатальности;</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“туннельное” зрение, неспособность видеть положительные моменты, иной выход из ситуации;</w:t>
      </w:r>
    </w:p>
    <w:p w:rsidR="00F61F8C" w:rsidRPr="00CB07ED" w:rsidRDefault="00F61F8C" w:rsidP="00F61F8C">
      <w:pPr>
        <w:numPr>
          <w:ilvl w:val="0"/>
          <w:numId w:val="1"/>
        </w:numPr>
        <w:shd w:val="clear" w:color="auto" w:fill="F5F5F5"/>
        <w:spacing w:after="0" w:line="294" w:lineRule="atLeast"/>
        <w:ind w:left="0"/>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амбивалентность: хотят умереть и в то же время хотят жить.</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b/>
          <w:bCs/>
          <w:i/>
          <w:iCs/>
          <w:color w:val="000000"/>
          <w:sz w:val="24"/>
          <w:szCs w:val="24"/>
          <w:lang w:eastAsia="ru-RU"/>
        </w:rPr>
        <w:t>Одна из классификаций выделяет четыре основные причины самоубийства:</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изоляция (чувство, что тебя не понимает, тобой не интересуется);</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беспомощность (ощущение, что ты не можешь контролировать жизнь, все зависит не от тебя);</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безнадежность (когда будущее не предвещает ничего хорошего);</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xml:space="preserve">- чувство собственной </w:t>
      </w:r>
      <w:proofErr w:type="spellStart"/>
      <w:r w:rsidRPr="00CB07ED">
        <w:rPr>
          <w:rFonts w:ascii="Times New Roman" w:eastAsia="Times New Roman" w:hAnsi="Times New Roman" w:cs="Times New Roman"/>
          <w:color w:val="000000"/>
          <w:sz w:val="24"/>
          <w:szCs w:val="24"/>
          <w:lang w:eastAsia="ru-RU"/>
        </w:rPr>
        <w:t>незначимости</w:t>
      </w:r>
      <w:proofErr w:type="spellEnd"/>
      <w:r w:rsidRPr="00CB07ED">
        <w:rPr>
          <w:rFonts w:ascii="Times New Roman" w:eastAsia="Times New Roman" w:hAnsi="Times New Roman" w:cs="Times New Roman"/>
          <w:color w:val="000000"/>
          <w:sz w:val="24"/>
          <w:szCs w:val="24"/>
          <w:lang w:eastAsia="ru-RU"/>
        </w:rPr>
        <w:t xml:space="preserve"> (уязвленное чувство собственного достоинства, низкая самооценка, переживание некомпетентности, стыд за себя).</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p>
    <w:p w:rsidR="00F61F8C" w:rsidRPr="00CB07ED" w:rsidRDefault="00F61F8C" w:rsidP="00F61F8C">
      <w:pPr>
        <w:shd w:val="clear" w:color="auto" w:fill="F5F5F5"/>
        <w:spacing w:after="0" w:line="294" w:lineRule="atLeast"/>
        <w:jc w:val="center"/>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b/>
          <w:bCs/>
          <w:i/>
          <w:iCs/>
          <w:color w:val="000000"/>
          <w:sz w:val="21"/>
          <w:szCs w:val="21"/>
          <w:lang w:eastAsia="ru-RU"/>
        </w:rPr>
        <w:t>Роль семьи в формировании суицидального поведения ребенка</w:t>
      </w:r>
    </w:p>
    <w:p w:rsidR="00F61F8C" w:rsidRPr="00CB07ED" w:rsidRDefault="00F61F8C" w:rsidP="00F61F8C">
      <w:pPr>
        <w:shd w:val="clear" w:color="auto" w:fill="F5F5F5"/>
        <w:spacing w:after="0" w:line="294" w:lineRule="atLeast"/>
        <w:jc w:val="center"/>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b/>
          <w:bCs/>
          <w:i/>
          <w:iCs/>
          <w:color w:val="000000"/>
          <w:sz w:val="21"/>
          <w:szCs w:val="21"/>
          <w:lang w:eastAsia="ru-RU"/>
        </w:rPr>
        <w:t>в младшем школьном возрасте</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Определяющую роль в формировании суицидального поведения играют взаимоотношения внутри семьи младшего школьника.</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b/>
          <w:bCs/>
          <w:i/>
          <w:iCs/>
          <w:color w:val="000000"/>
          <w:sz w:val="24"/>
          <w:szCs w:val="24"/>
          <w:lang w:eastAsia="ru-RU"/>
        </w:rPr>
        <w:t>Семейные факторы риска суицидального поведения детей:</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развод родителей;</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-смерть близкого человека; конфликты с родителями;</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-завышенные ожидания родителей от ребенка;</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-отсутствие внимания и заботы со стороны родителей;</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-жестокое обращение с ребенком в семье;</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-отчужденность в детско-родительских отношениях.</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b/>
          <w:bCs/>
          <w:color w:val="000000"/>
          <w:sz w:val="24"/>
          <w:szCs w:val="24"/>
          <w:lang w:eastAsia="ru-RU"/>
        </w:rPr>
        <w:t>Корень нарушений отношений в семье</w:t>
      </w:r>
      <w:r w:rsidRPr="00CB07ED">
        <w:rPr>
          <w:rFonts w:ascii="Times New Roman" w:eastAsia="Times New Roman" w:hAnsi="Times New Roman" w:cs="Times New Roman"/>
          <w:color w:val="000000"/>
          <w:sz w:val="24"/>
          <w:szCs w:val="24"/>
          <w:lang w:eastAsia="ru-RU"/>
        </w:rPr>
        <w:t> – неразвитость отношений привязанности между матерью и ребенком: "Неразвитость или незрелость эмоциональных отношений с ближайшим семейным окружением является одним из механизмов развития личностных аномалий».</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Неразвитость отношений привязанности между матерью и ребенком в дальнейшем преобразуется в стабильное отвержение ребенком собственного “Я”"</w:t>
      </w:r>
      <w:proofErr w:type="gramStart"/>
      <w:r w:rsidRPr="00CB07ED">
        <w:rPr>
          <w:rFonts w:ascii="Times New Roman" w:eastAsia="Times New Roman" w:hAnsi="Times New Roman" w:cs="Times New Roman"/>
          <w:color w:val="000000"/>
          <w:sz w:val="24"/>
          <w:szCs w:val="24"/>
          <w:lang w:eastAsia="ru-RU"/>
        </w:rPr>
        <w:t xml:space="preserve"> .</w:t>
      </w:r>
      <w:proofErr w:type="gramEnd"/>
      <w:r w:rsidRPr="00CB07ED">
        <w:rPr>
          <w:rFonts w:ascii="Times New Roman" w:eastAsia="Times New Roman" w:hAnsi="Times New Roman" w:cs="Times New Roman"/>
          <w:color w:val="000000"/>
          <w:sz w:val="24"/>
          <w:szCs w:val="24"/>
          <w:lang w:eastAsia="ru-RU"/>
        </w:rPr>
        <w:t> </w:t>
      </w:r>
      <w:r w:rsidRPr="00CB07ED">
        <w:rPr>
          <w:rFonts w:ascii="Times New Roman" w:eastAsia="Times New Roman" w:hAnsi="Times New Roman" w:cs="Times New Roman"/>
          <w:b/>
          <w:bCs/>
          <w:i/>
          <w:iCs/>
          <w:color w:val="000000"/>
          <w:sz w:val="24"/>
          <w:szCs w:val="24"/>
          <w:lang w:eastAsia="ru-RU"/>
        </w:rPr>
        <w:t>Чем младше ребенок, тем больше он зависит от семейного психологического климата.</w:t>
      </w:r>
      <w:r w:rsidRPr="00CB07ED">
        <w:rPr>
          <w:rFonts w:ascii="Times New Roman" w:eastAsia="Times New Roman" w:hAnsi="Times New Roman" w:cs="Times New Roman"/>
          <w:color w:val="000000"/>
          <w:sz w:val="24"/>
          <w:szCs w:val="24"/>
          <w:lang w:eastAsia="ru-RU"/>
        </w:rPr>
        <w:t> Проблема жестокого отношения играет немаловажную роль в принятии решения уйти из жизни.</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Психологическая сущность жестокости – "насилие над потребностями, намерениями, чувствами, установками… ребенка, унижение его или принуждение к действиям, противоречащим его устремлениям".</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xml:space="preserve">В младшем школьном возрасте ребенок в силу возрастных особенностей не может оказать сопротивление, защититься от психологического и физического насилия со стороны родителей. Проведенное Н.Ю. </w:t>
      </w:r>
      <w:proofErr w:type="spellStart"/>
      <w:r w:rsidRPr="00CB07ED">
        <w:rPr>
          <w:rFonts w:ascii="Times New Roman" w:eastAsia="Times New Roman" w:hAnsi="Times New Roman" w:cs="Times New Roman"/>
          <w:color w:val="000000"/>
          <w:sz w:val="24"/>
          <w:szCs w:val="24"/>
          <w:lang w:eastAsia="ru-RU"/>
        </w:rPr>
        <w:t>Синягиной</w:t>
      </w:r>
      <w:proofErr w:type="spellEnd"/>
      <w:r w:rsidRPr="00CB07ED">
        <w:rPr>
          <w:rFonts w:ascii="Times New Roman" w:eastAsia="Times New Roman" w:hAnsi="Times New Roman" w:cs="Times New Roman"/>
          <w:color w:val="000000"/>
          <w:sz w:val="24"/>
          <w:szCs w:val="24"/>
          <w:lang w:eastAsia="ru-RU"/>
        </w:rPr>
        <w:t xml:space="preserve"> исследование обучающихся младшей школы и их родителей, направленное на выявление характера их общения друг с другом, показало, что "основная причина недовольства родителей своими детьми и, как следствие, подзатыльников, ругани, избиения их – неудовлетворение учебной деятельностью ребенка (отмечают 59% опрошенных родителей). Хвалят своих детей за выполнение домашнего задания 38,5% родителей, а ругают и даже могут избить – 30,8%".</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b/>
          <w:bCs/>
          <w:i/>
          <w:iCs/>
          <w:color w:val="000000"/>
          <w:sz w:val="24"/>
          <w:szCs w:val="24"/>
          <w:lang w:eastAsia="ru-RU"/>
        </w:rPr>
        <w:lastRenderedPageBreak/>
        <w:t>Отчужденность в детско-родительских отношениях проявляется в следующем:</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в семье нет совместных занятий с ребенком, отсутствуют совместные формы проведения досуга;</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ребенка не привлекают к обсуждению семейных проблем;</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мнение ребенка не учитывается при решении вопросов, связанных с его воспитанием;</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не проявляется интереса к досугу ребенка;</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отсутствует доверительный диалог;</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отношения между родителями характеризуются конфликтностью.</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b/>
          <w:bCs/>
          <w:i/>
          <w:iCs/>
          <w:color w:val="000000"/>
          <w:sz w:val="24"/>
          <w:szCs w:val="24"/>
          <w:lang w:eastAsia="ru-RU"/>
        </w:rPr>
        <w:t>Вышеперечисленные семейные факторы риска с</w:t>
      </w:r>
      <w:r w:rsidRPr="00CB07ED">
        <w:rPr>
          <w:rFonts w:ascii="Times New Roman" w:eastAsia="Times New Roman" w:hAnsi="Times New Roman" w:cs="Times New Roman"/>
          <w:color w:val="000000"/>
          <w:sz w:val="24"/>
          <w:szCs w:val="24"/>
          <w:lang w:eastAsia="ru-RU"/>
        </w:rPr>
        <w:t>уицидального поведения детей могут развивать депрессию, которая является причиной большинства суицидов в детском и подростковом возрасте.</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proofErr w:type="gramStart"/>
      <w:r w:rsidRPr="00CB07ED">
        <w:rPr>
          <w:rFonts w:ascii="Times New Roman" w:eastAsia="Times New Roman" w:hAnsi="Times New Roman" w:cs="Times New Roman"/>
          <w:color w:val="000000"/>
          <w:sz w:val="24"/>
          <w:szCs w:val="24"/>
          <w:lang w:eastAsia="ru-RU"/>
        </w:rPr>
        <w:t>Следует отметить, что у детей существует особая, "маскированная" депрессия, которая проявляется в прямо противоположном поведении, а именно: прежде спокойный ребенок стал суетливым, взвинченным, развивает бурную, неустанную деятельность; проявляет грубость, агрессию, не уделяет время домашним занятиям, может прогуливать школу, уходить из дома и т. д. Таким образом, нарочито демонстрируемая агрессия – типичная "маска" депрессии у детей и подростков.</w:t>
      </w:r>
      <w:proofErr w:type="gramEnd"/>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b/>
          <w:bCs/>
          <w:i/>
          <w:iCs/>
          <w:color w:val="000000"/>
          <w:sz w:val="24"/>
          <w:szCs w:val="24"/>
          <w:lang w:eastAsia="ru-RU"/>
        </w:rPr>
        <w:t>Если родители заметили признаки депрессии, необходимо:</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организовать ребенку щадящий режим дома и в школе;</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попросить педагогов временно снизить учебные требования к ребенку;</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посетить психолога;</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окружить его дома вниманием и заботой, продемонстрировать свою любовь и поддержку;</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побаловать ребенка его любимыми блюдами;</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стараться, чтобы он как можно чаще испытывал чувство удовольствия и радости.</w:t>
      </w:r>
    </w:p>
    <w:p w:rsidR="00F61F8C" w:rsidRPr="00CB07ED" w:rsidRDefault="00F61F8C" w:rsidP="00F61F8C">
      <w:pPr>
        <w:shd w:val="clear" w:color="auto" w:fill="F5F5F5"/>
        <w:spacing w:after="0" w:line="240" w:lineRule="auto"/>
        <w:jc w:val="center"/>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b/>
          <w:bCs/>
          <w:color w:val="000000"/>
          <w:sz w:val="21"/>
          <w:szCs w:val="21"/>
          <w:lang w:eastAsia="ru-RU"/>
        </w:rPr>
        <w:t>Признаки депрессии:</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 нарушение сна (бессонница или повышенная сонливость);</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 xml:space="preserve">- пищевые нарушения (полная потеря аппетита, обжорство, избирательность в еде, к </w:t>
      </w:r>
      <w:proofErr w:type="gramStart"/>
      <w:r w:rsidRPr="00CB07ED">
        <w:rPr>
          <w:rFonts w:ascii="Times New Roman" w:eastAsia="Times New Roman" w:hAnsi="Times New Roman" w:cs="Times New Roman"/>
          <w:color w:val="000000"/>
          <w:sz w:val="21"/>
          <w:szCs w:val="21"/>
          <w:lang w:eastAsia="ru-RU"/>
        </w:rPr>
        <w:t>примеру</w:t>
      </w:r>
      <w:proofErr w:type="gramEnd"/>
      <w:r w:rsidRPr="00CB07ED">
        <w:rPr>
          <w:rFonts w:ascii="Times New Roman" w:eastAsia="Times New Roman" w:hAnsi="Times New Roman" w:cs="Times New Roman"/>
          <w:color w:val="000000"/>
          <w:sz w:val="21"/>
          <w:szCs w:val="21"/>
          <w:lang w:eastAsia="ru-RU"/>
        </w:rPr>
        <w:t xml:space="preserve"> ест только один продукт или блюдо);</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proofErr w:type="gramStart"/>
      <w:r w:rsidRPr="00CB07ED">
        <w:rPr>
          <w:rFonts w:ascii="Times New Roman" w:eastAsia="Times New Roman" w:hAnsi="Times New Roman" w:cs="Times New Roman"/>
          <w:color w:val="000000"/>
          <w:sz w:val="21"/>
          <w:szCs w:val="21"/>
          <w:lang w:eastAsia="ru-RU"/>
        </w:rPr>
        <w:t>- постоянные беспокойство, тревога; неряшливый вид (при обычной аккуратности ребенка);</w:t>
      </w:r>
      <w:proofErr w:type="gramEnd"/>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 усиление жалоб на плохое самочувствие;</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 частые смены настроения;</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 отдаление от семьи, друзей, замкнутость;</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-раздражительность;</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 снижение внимания, рассеянность, невозможность сосредоточиться;</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 потеря интереса к любимым занятиям;</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 вялость, хроническая усталость, замедленные движения и речь;</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 резкое снижение успеваемости по всем, даже любимым предметам;</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 небрежное исполнение своих обязанностей по дому;</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 чувство неполноценности, бесполезности, потеря самоуважения;</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 высказывания типа: "У меня все равно не получится", "Я это не смогу".</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b/>
          <w:bCs/>
          <w:i/>
          <w:iCs/>
          <w:color w:val="000000"/>
          <w:sz w:val="21"/>
          <w:szCs w:val="21"/>
          <w:lang w:eastAsia="ru-RU"/>
        </w:rPr>
        <w:t>Школьные факторы риска суицидального поведения детей:</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 конфликтные отношения с учителями;</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 проблема признания сверстниками;</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 xml:space="preserve">- давление со стороны </w:t>
      </w:r>
      <w:proofErr w:type="spellStart"/>
      <w:r w:rsidRPr="00CB07ED">
        <w:rPr>
          <w:rFonts w:ascii="Times New Roman" w:eastAsia="Times New Roman" w:hAnsi="Times New Roman" w:cs="Times New Roman"/>
          <w:color w:val="000000"/>
          <w:sz w:val="21"/>
          <w:szCs w:val="21"/>
          <w:lang w:eastAsia="ru-RU"/>
        </w:rPr>
        <w:t>референтной</w:t>
      </w:r>
      <w:proofErr w:type="spellEnd"/>
      <w:r w:rsidRPr="00CB07ED">
        <w:rPr>
          <w:rFonts w:ascii="Times New Roman" w:eastAsia="Times New Roman" w:hAnsi="Times New Roman" w:cs="Times New Roman"/>
          <w:color w:val="000000"/>
          <w:sz w:val="21"/>
          <w:szCs w:val="21"/>
          <w:lang w:eastAsia="ru-RU"/>
        </w:rPr>
        <w:t xml:space="preserve"> группы (к которой ребенок чувствует свою принадлежность) сверстников;</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 xml:space="preserve">- частая смена учебного заведения (как следствие – потеря друзей, одноклассников, разрыв связи с </w:t>
      </w:r>
      <w:proofErr w:type="spellStart"/>
      <w:r w:rsidRPr="00CB07ED">
        <w:rPr>
          <w:rFonts w:ascii="Times New Roman" w:eastAsia="Times New Roman" w:hAnsi="Times New Roman" w:cs="Times New Roman"/>
          <w:color w:val="000000"/>
          <w:sz w:val="21"/>
          <w:szCs w:val="21"/>
          <w:lang w:eastAsia="ru-RU"/>
        </w:rPr>
        <w:t>референтной</w:t>
      </w:r>
      <w:proofErr w:type="spellEnd"/>
      <w:r w:rsidRPr="00CB07ED">
        <w:rPr>
          <w:rFonts w:ascii="Times New Roman" w:eastAsia="Times New Roman" w:hAnsi="Times New Roman" w:cs="Times New Roman"/>
          <w:color w:val="000000"/>
          <w:sz w:val="21"/>
          <w:szCs w:val="21"/>
          <w:lang w:eastAsia="ru-RU"/>
        </w:rPr>
        <w:t xml:space="preserve"> группой).</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lastRenderedPageBreak/>
        <w:t xml:space="preserve">Наличие школьных и семейных факторов риска суицидального поведения учеников младших классов должно стать тревожным сигналом для педагогов, тем </w:t>
      </w:r>
      <w:proofErr w:type="gramStart"/>
      <w:r w:rsidRPr="00CB07ED">
        <w:rPr>
          <w:rFonts w:ascii="Times New Roman" w:eastAsia="Times New Roman" w:hAnsi="Times New Roman" w:cs="Times New Roman"/>
          <w:color w:val="000000"/>
          <w:sz w:val="21"/>
          <w:szCs w:val="21"/>
          <w:lang w:eastAsia="ru-RU"/>
        </w:rPr>
        <w:t>более</w:t>
      </w:r>
      <w:proofErr w:type="gramEnd"/>
      <w:r w:rsidRPr="00CB07ED">
        <w:rPr>
          <w:rFonts w:ascii="Times New Roman" w:eastAsia="Times New Roman" w:hAnsi="Times New Roman" w:cs="Times New Roman"/>
          <w:color w:val="000000"/>
          <w:sz w:val="21"/>
          <w:szCs w:val="21"/>
          <w:lang w:eastAsia="ru-RU"/>
        </w:rPr>
        <w:t xml:space="preserve"> если при этом ребенок демонстрирует такие поведенческие отклонения, как резкое снижение успеваемости; отсутствие интереса к окружающей жизни; изменение поведения в классе (агрессия, депрессия, избегание общения); пропуски школьных занятий без уважительных причин; противоправные действия; принятие роли потенциальной жертвы; употребление алкоголя, наркотических веществ. Неграмотные действия со стороны педагогов в этой ситуации могут стать для ребенка дополнительным толчком к осуществлению суицидального намерения.</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1"/>
          <w:szCs w:val="21"/>
          <w:lang w:eastAsia="ru-RU"/>
        </w:rPr>
      </w:pP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b/>
          <w:bCs/>
          <w:i/>
          <w:iCs/>
          <w:color w:val="000000"/>
          <w:sz w:val="21"/>
          <w:szCs w:val="21"/>
          <w:lang w:eastAsia="ru-RU"/>
        </w:rPr>
        <w:t>НЕГРАМОТНЫЕ ДЕЙСТВИЯ СО СТОРОНЫ ПЕДАГОГОВ МОГУТ СТАТЬ ДЛЯ РЕБЕНКА ДОПОЛНИТЕЛЬНЫМ ТОЛЧКОМ К ОСУЩЕСТВЛЕНИЮ СУИЦИДАЛЬНОГО НАМЕРЕНИЯ</w:t>
      </w:r>
    </w:p>
    <w:p w:rsidR="00F61F8C" w:rsidRPr="00CB07ED" w:rsidRDefault="00F61F8C" w:rsidP="00F61F8C">
      <w:pPr>
        <w:shd w:val="clear" w:color="auto" w:fill="F5F5F5"/>
        <w:spacing w:after="0" w:line="294" w:lineRule="atLeast"/>
        <w:jc w:val="center"/>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b/>
          <w:bCs/>
          <w:color w:val="000000"/>
          <w:sz w:val="21"/>
          <w:szCs w:val="21"/>
          <w:lang w:eastAsia="ru-RU"/>
        </w:rPr>
        <w:t>3. Профилактика суицида в образовательной среде</w:t>
      </w:r>
    </w:p>
    <w:p w:rsidR="00F61F8C" w:rsidRPr="00CB07ED" w:rsidRDefault="00F61F8C" w:rsidP="00F61F8C">
      <w:pPr>
        <w:shd w:val="clear" w:color="auto" w:fill="F5F5F5"/>
        <w:spacing w:after="0" w:line="294" w:lineRule="atLeast"/>
        <w:jc w:val="center"/>
        <w:rPr>
          <w:rFonts w:ascii="Times New Roman" w:eastAsia="Times New Roman" w:hAnsi="Times New Roman" w:cs="Times New Roman"/>
          <w:color w:val="000000"/>
          <w:sz w:val="21"/>
          <w:szCs w:val="21"/>
          <w:lang w:eastAsia="ru-RU"/>
        </w:rPr>
      </w:pP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b/>
          <w:bCs/>
          <w:i/>
          <w:iCs/>
          <w:color w:val="000000"/>
          <w:sz w:val="24"/>
          <w:szCs w:val="24"/>
          <w:lang w:eastAsia="ru-RU"/>
        </w:rPr>
        <w:t>Основой предотвращения суицидов является профилактика</w:t>
      </w:r>
      <w:r w:rsidRPr="00CB07ED">
        <w:rPr>
          <w:rFonts w:ascii="Times New Roman" w:eastAsia="Times New Roman" w:hAnsi="Times New Roman" w:cs="Times New Roman"/>
          <w:color w:val="000000"/>
          <w:sz w:val="24"/>
          <w:szCs w:val="24"/>
          <w:lang w:eastAsia="ru-RU"/>
        </w:rPr>
        <w:t>. За любое суицидальное поведение ребенка в ответе взрослые. Ко всем намекам на суицид следует относиться со всей серьезностью. Крик о помощи нуждается в ответной реакции помогающего человека, обладающего возможностью вмешаться в кризис одиночества.</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xml:space="preserve">Депрессия является одной из причин, приводящих подростка к суицидальному поведению. Многие из черт, свидетельствующих о </w:t>
      </w:r>
      <w:proofErr w:type="spellStart"/>
      <w:r w:rsidRPr="00CB07ED">
        <w:rPr>
          <w:rFonts w:ascii="Times New Roman" w:eastAsia="Times New Roman" w:hAnsi="Times New Roman" w:cs="Times New Roman"/>
          <w:color w:val="000000"/>
          <w:sz w:val="24"/>
          <w:szCs w:val="24"/>
          <w:lang w:eastAsia="ru-RU"/>
        </w:rPr>
        <w:t>суицидальности</w:t>
      </w:r>
      <w:proofErr w:type="spellEnd"/>
      <w:r w:rsidRPr="00CB07ED">
        <w:rPr>
          <w:rFonts w:ascii="Times New Roman" w:eastAsia="Times New Roman" w:hAnsi="Times New Roman" w:cs="Times New Roman"/>
          <w:color w:val="000000"/>
          <w:sz w:val="24"/>
          <w:szCs w:val="24"/>
          <w:lang w:eastAsia="ru-RU"/>
        </w:rPr>
        <w:t>, сходны с признаками депрессии. Поэтому профилактика депрессий у подростков является важной в профилактике суицидов. Родители играют важную роль в профилактике депрессий у подростков. Как только у подростка отмечается сниженное настроение, и другие признаки депрессивного состояния – необходимо сразу же принять меры для того, чтобы помочь ребенку выйти из этого состояния.</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b/>
          <w:bCs/>
          <w:i/>
          <w:iCs/>
          <w:color w:val="000000"/>
          <w:sz w:val="24"/>
          <w:szCs w:val="24"/>
          <w:lang w:eastAsia="ru-RU"/>
        </w:rPr>
        <w:t>Во-первых</w:t>
      </w:r>
      <w:r w:rsidRPr="00CB07ED">
        <w:rPr>
          <w:rFonts w:ascii="Times New Roman" w:eastAsia="Times New Roman" w:hAnsi="Times New Roman" w:cs="Times New Roman"/>
          <w:color w:val="000000"/>
          <w:sz w:val="24"/>
          <w:szCs w:val="24"/>
          <w:lang w:eastAsia="ru-RU"/>
        </w:rPr>
        <w:t xml:space="preserve">, необходимо разговаривать с ребенком, задавать ему вопросы о его состоянии, вести позитивные беседы о будущем, строить планы. Нужно ребенку вселить уверенность, показать, что он способен добиваться поставленных целей. Не надо сравнивать его с другими ребятами – более успешными. Эти сравнения усугубят и без того низкую самооценку подростка. Можно сравнить только подростка - сегодняшнего с подростком </w:t>
      </w:r>
      <w:proofErr w:type="gramStart"/>
      <w:r w:rsidRPr="00CB07ED">
        <w:rPr>
          <w:rFonts w:ascii="Times New Roman" w:eastAsia="Times New Roman" w:hAnsi="Times New Roman" w:cs="Times New Roman"/>
          <w:color w:val="000000"/>
          <w:sz w:val="24"/>
          <w:szCs w:val="24"/>
          <w:lang w:eastAsia="ru-RU"/>
        </w:rPr>
        <w:t>-в</w:t>
      </w:r>
      <w:proofErr w:type="gramEnd"/>
      <w:r w:rsidRPr="00CB07ED">
        <w:rPr>
          <w:rFonts w:ascii="Times New Roman" w:eastAsia="Times New Roman" w:hAnsi="Times New Roman" w:cs="Times New Roman"/>
          <w:color w:val="000000"/>
          <w:sz w:val="24"/>
          <w:szCs w:val="24"/>
          <w:lang w:eastAsia="ru-RU"/>
        </w:rPr>
        <w:t>черашним и настроить на позитивный образ подростка — завтрашнего.</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b/>
          <w:bCs/>
          <w:i/>
          <w:iCs/>
          <w:color w:val="000000"/>
          <w:sz w:val="24"/>
          <w:szCs w:val="24"/>
          <w:lang w:eastAsia="ru-RU"/>
        </w:rPr>
        <w:t>Во-вторых</w:t>
      </w:r>
      <w:r w:rsidRPr="00CB07ED">
        <w:rPr>
          <w:rFonts w:ascii="Times New Roman" w:eastAsia="Times New Roman" w:hAnsi="Times New Roman" w:cs="Times New Roman"/>
          <w:color w:val="000000"/>
          <w:sz w:val="24"/>
          <w:szCs w:val="24"/>
          <w:lang w:eastAsia="ru-RU"/>
        </w:rPr>
        <w:t>, заняться с ребенком новыми делами. Каждый день узнавать что-нибудь новое. Внести разнообразие в обыденную жизнь. Записаться в тренажерный зал, делать утреннюю гимнастику, посетить кинотеатр, выставки, сделать в доме генеральную уборку. Можно завести домашнее животное. Забота о беззащитном существе может мобилизовать ребенка и настроить его на позитивный лад.</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b/>
          <w:bCs/>
          <w:color w:val="000000"/>
          <w:sz w:val="24"/>
          <w:szCs w:val="24"/>
          <w:lang w:eastAsia="ru-RU"/>
        </w:rPr>
        <w:t>В-третьих,</w:t>
      </w:r>
      <w:r w:rsidRPr="00CB07ED">
        <w:rPr>
          <w:rFonts w:ascii="Times New Roman" w:eastAsia="Times New Roman" w:hAnsi="Times New Roman" w:cs="Times New Roman"/>
          <w:color w:val="000000"/>
          <w:sz w:val="24"/>
          <w:szCs w:val="24"/>
          <w:lang w:eastAsia="ru-RU"/>
        </w:rPr>
        <w:t> подростку необходимо соблюдать режим дня. Необходимо проследить за тем, чтобы он хорошо высыпался, нормально питался, достаточно времени находился на свежем воздухе. Занимался подвижными видами спорта. Депрессия – психофизиологическое состояние. Необходимо поддерживать в этот период физическое состояние подростка.</w:t>
      </w:r>
    </w:p>
    <w:p w:rsidR="00F61F8C" w:rsidRPr="00CB07ED" w:rsidRDefault="00F61F8C" w:rsidP="00F61F8C">
      <w:pPr>
        <w:shd w:val="clear" w:color="auto" w:fill="F5F5F5"/>
        <w:spacing w:after="0" w:line="240" w:lineRule="auto"/>
        <w:jc w:val="center"/>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b/>
          <w:bCs/>
          <w:color w:val="000000"/>
          <w:sz w:val="21"/>
          <w:szCs w:val="21"/>
          <w:lang w:eastAsia="ru-RU"/>
        </w:rPr>
        <w:t>ОСНОВНЫЕ НАПРАВЛЕНИЯ ДЕЯТЕЛЬНОСТИ</w:t>
      </w:r>
    </w:p>
    <w:p w:rsidR="00F61F8C" w:rsidRPr="00CB07ED" w:rsidRDefault="00F61F8C" w:rsidP="00F61F8C">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xml:space="preserve">- Работа с детьми, ставшими на путь социальной </w:t>
      </w:r>
      <w:proofErr w:type="spellStart"/>
      <w:r w:rsidRPr="00CB07ED">
        <w:rPr>
          <w:rFonts w:ascii="Times New Roman" w:eastAsia="Times New Roman" w:hAnsi="Times New Roman" w:cs="Times New Roman"/>
          <w:color w:val="000000"/>
          <w:sz w:val="24"/>
          <w:szCs w:val="24"/>
          <w:lang w:eastAsia="ru-RU"/>
        </w:rPr>
        <w:t>дезадаптации</w:t>
      </w:r>
      <w:proofErr w:type="spellEnd"/>
      <w:r w:rsidRPr="00CB07ED">
        <w:rPr>
          <w:rFonts w:ascii="Times New Roman" w:eastAsia="Times New Roman" w:hAnsi="Times New Roman" w:cs="Times New Roman"/>
          <w:color w:val="000000"/>
          <w:sz w:val="24"/>
          <w:szCs w:val="24"/>
          <w:lang w:eastAsia="ru-RU"/>
        </w:rPr>
        <w:t>, но имеющими ближайшие перспективы её преодоления.</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xml:space="preserve">- Работа с детьми, нуждающимися в срочной </w:t>
      </w:r>
      <w:proofErr w:type="spellStart"/>
      <w:r w:rsidRPr="00CB07ED">
        <w:rPr>
          <w:rFonts w:ascii="Times New Roman" w:eastAsia="Times New Roman" w:hAnsi="Times New Roman" w:cs="Times New Roman"/>
          <w:color w:val="000000"/>
          <w:sz w:val="24"/>
          <w:szCs w:val="24"/>
          <w:lang w:eastAsia="ru-RU"/>
        </w:rPr>
        <w:t>психоэмоциональной</w:t>
      </w:r>
      <w:proofErr w:type="spellEnd"/>
      <w:r w:rsidRPr="00CB07ED">
        <w:rPr>
          <w:rFonts w:ascii="Times New Roman" w:eastAsia="Times New Roman" w:hAnsi="Times New Roman" w:cs="Times New Roman"/>
          <w:color w:val="000000"/>
          <w:sz w:val="24"/>
          <w:szCs w:val="24"/>
          <w:lang w:eastAsia="ru-RU"/>
        </w:rPr>
        <w:t xml:space="preserve"> поддержке.</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Работа с неблагополучными семьями.</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1"/>
          <w:szCs w:val="21"/>
          <w:lang w:eastAsia="ru-RU"/>
        </w:rPr>
      </w:pPr>
    </w:p>
    <w:p w:rsidR="00F61F8C" w:rsidRPr="00CB07ED" w:rsidRDefault="00F61F8C" w:rsidP="00F61F8C">
      <w:pPr>
        <w:shd w:val="clear" w:color="auto" w:fill="F5F5F5"/>
        <w:spacing w:after="0" w:line="240" w:lineRule="auto"/>
        <w:jc w:val="center"/>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b/>
          <w:bCs/>
          <w:color w:val="000000"/>
          <w:sz w:val="21"/>
          <w:szCs w:val="21"/>
          <w:lang w:eastAsia="ru-RU"/>
        </w:rPr>
        <w:t>СОДЕРЖАНИЕ ОСНОВНЫХ ПОНЯТИЙ</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1"/>
          <w:szCs w:val="21"/>
          <w:lang w:eastAsia="ru-RU"/>
        </w:rPr>
      </w:pP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b/>
          <w:bCs/>
          <w:color w:val="000000"/>
          <w:sz w:val="21"/>
          <w:szCs w:val="21"/>
          <w:lang w:eastAsia="ru-RU"/>
        </w:rPr>
        <w:t>Покушение на самоубийство</w:t>
      </w:r>
      <w:r w:rsidRPr="00CB07ED">
        <w:rPr>
          <w:rFonts w:ascii="Times New Roman" w:eastAsia="Times New Roman" w:hAnsi="Times New Roman" w:cs="Times New Roman"/>
          <w:color w:val="000000"/>
          <w:sz w:val="21"/>
          <w:szCs w:val="21"/>
          <w:lang w:eastAsia="ru-RU"/>
        </w:rPr>
        <w:t> – это однородная деятельность человека, не закончившаяся летальным исходом по различным обстоятельствам.</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1"/>
          <w:szCs w:val="21"/>
          <w:lang w:eastAsia="ru-RU"/>
        </w:rPr>
      </w:pP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b/>
          <w:bCs/>
          <w:color w:val="000000"/>
          <w:sz w:val="21"/>
          <w:szCs w:val="21"/>
          <w:lang w:eastAsia="ru-RU"/>
        </w:rPr>
        <w:t>Социализация</w:t>
      </w:r>
      <w:r w:rsidRPr="00CB07ED">
        <w:rPr>
          <w:rFonts w:ascii="Times New Roman" w:eastAsia="Times New Roman" w:hAnsi="Times New Roman" w:cs="Times New Roman"/>
          <w:color w:val="000000"/>
          <w:sz w:val="21"/>
          <w:szCs w:val="21"/>
          <w:lang w:eastAsia="ru-RU"/>
        </w:rPr>
        <w:t> – двуединый процесс: с одной стороны, это внешнее для человека влияние на него со стороны общества его социальных институтов и общественной атмосферы, нравственных норм и культурных ценностей, образа жизни людей; с другой – это внутреннее, личностное освоение каждым человеком такого влияния в процессе социального становления.</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1"/>
          <w:szCs w:val="21"/>
          <w:lang w:eastAsia="ru-RU"/>
        </w:rPr>
      </w:pP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b/>
          <w:bCs/>
          <w:color w:val="000000"/>
          <w:sz w:val="21"/>
          <w:szCs w:val="21"/>
          <w:lang w:eastAsia="ru-RU"/>
        </w:rPr>
        <w:t>Социальная среда</w:t>
      </w:r>
      <w:r w:rsidRPr="00CB07ED">
        <w:rPr>
          <w:rFonts w:ascii="Times New Roman" w:eastAsia="Times New Roman" w:hAnsi="Times New Roman" w:cs="Times New Roman"/>
          <w:color w:val="000000"/>
          <w:sz w:val="21"/>
          <w:szCs w:val="21"/>
          <w:lang w:eastAsia="ru-RU"/>
        </w:rPr>
        <w:t> – человеческое, духовное, предметное окружение ребенка, которое оказывает влияние на его личностное развитие, выступая реальным пространством его формирования и самореализации.</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1"/>
          <w:szCs w:val="21"/>
          <w:lang w:eastAsia="ru-RU"/>
        </w:rPr>
      </w:pP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b/>
          <w:bCs/>
          <w:color w:val="000000"/>
          <w:sz w:val="21"/>
          <w:szCs w:val="21"/>
          <w:lang w:eastAsia="ru-RU"/>
        </w:rPr>
        <w:t>Суицид</w:t>
      </w:r>
      <w:r w:rsidRPr="00CB07ED">
        <w:rPr>
          <w:rFonts w:ascii="Times New Roman" w:eastAsia="Times New Roman" w:hAnsi="Times New Roman" w:cs="Times New Roman"/>
          <w:color w:val="000000"/>
          <w:sz w:val="21"/>
          <w:szCs w:val="21"/>
          <w:lang w:eastAsia="ru-RU"/>
        </w:rPr>
        <w:t xml:space="preserve"> – самоубийство, намеренное лишение себя жизни. Самоубийство и примыкающий к нему более широкий ряд феноменов </w:t>
      </w:r>
      <w:proofErr w:type="spellStart"/>
      <w:r w:rsidRPr="00CB07ED">
        <w:rPr>
          <w:rFonts w:ascii="Times New Roman" w:eastAsia="Times New Roman" w:hAnsi="Times New Roman" w:cs="Times New Roman"/>
          <w:color w:val="000000"/>
          <w:sz w:val="21"/>
          <w:szCs w:val="21"/>
          <w:lang w:eastAsia="ru-RU"/>
        </w:rPr>
        <w:t>аутоагрессии</w:t>
      </w:r>
      <w:proofErr w:type="spellEnd"/>
      <w:r w:rsidRPr="00CB07ED">
        <w:rPr>
          <w:rFonts w:ascii="Times New Roman" w:eastAsia="Times New Roman" w:hAnsi="Times New Roman" w:cs="Times New Roman"/>
          <w:color w:val="000000"/>
          <w:sz w:val="21"/>
          <w:szCs w:val="21"/>
          <w:lang w:eastAsia="ru-RU"/>
        </w:rPr>
        <w:t xml:space="preserve"> и саморазрушения следует отнести к формам </w:t>
      </w:r>
      <w:proofErr w:type="spellStart"/>
      <w:r w:rsidRPr="00CB07ED">
        <w:rPr>
          <w:rFonts w:ascii="Times New Roman" w:eastAsia="Times New Roman" w:hAnsi="Times New Roman" w:cs="Times New Roman"/>
          <w:color w:val="000000"/>
          <w:sz w:val="21"/>
          <w:szCs w:val="21"/>
          <w:lang w:eastAsia="ru-RU"/>
        </w:rPr>
        <w:t>девиантного</w:t>
      </w:r>
      <w:proofErr w:type="spellEnd"/>
      <w:r w:rsidRPr="00CB07ED">
        <w:rPr>
          <w:rFonts w:ascii="Times New Roman" w:eastAsia="Times New Roman" w:hAnsi="Times New Roman" w:cs="Times New Roman"/>
          <w:color w:val="000000"/>
          <w:sz w:val="21"/>
          <w:szCs w:val="21"/>
          <w:lang w:eastAsia="ru-RU"/>
        </w:rPr>
        <w:t xml:space="preserve"> поведения (поступки или действия человека, не соответствующие официально установленным или фактически сложившимся в данном обществе нормам).</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1"/>
          <w:szCs w:val="21"/>
          <w:lang w:eastAsia="ru-RU"/>
        </w:rPr>
      </w:pP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b/>
          <w:bCs/>
          <w:color w:val="000000"/>
          <w:sz w:val="21"/>
          <w:szCs w:val="21"/>
          <w:lang w:eastAsia="ru-RU"/>
        </w:rPr>
        <w:t>Суицидальная попытка </w:t>
      </w:r>
      <w:r w:rsidRPr="00CB07ED">
        <w:rPr>
          <w:rFonts w:ascii="Times New Roman" w:eastAsia="Times New Roman" w:hAnsi="Times New Roman" w:cs="Times New Roman"/>
          <w:color w:val="000000"/>
          <w:sz w:val="21"/>
          <w:szCs w:val="21"/>
          <w:lang w:eastAsia="ru-RU"/>
        </w:rPr>
        <w:t>– это целенаправленное оперирование средствами лишения себя жизни, не закончившееся смертью.</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1"/>
          <w:szCs w:val="21"/>
          <w:lang w:eastAsia="ru-RU"/>
        </w:rPr>
      </w:pP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b/>
          <w:bCs/>
          <w:color w:val="000000"/>
          <w:sz w:val="21"/>
          <w:szCs w:val="21"/>
          <w:lang w:eastAsia="ru-RU"/>
        </w:rPr>
        <w:t>Суицидальное поведение</w:t>
      </w:r>
      <w:r w:rsidRPr="00CB07ED">
        <w:rPr>
          <w:rFonts w:ascii="Times New Roman" w:eastAsia="Times New Roman" w:hAnsi="Times New Roman" w:cs="Times New Roman"/>
          <w:color w:val="000000"/>
          <w:sz w:val="21"/>
          <w:szCs w:val="21"/>
          <w:lang w:eastAsia="ru-RU"/>
        </w:rPr>
        <w:t xml:space="preserve"> – волевые действия личности, конечной целью которых является покушение на самоубийство или сам акт самоубийства. Является следствием социально – психологической </w:t>
      </w:r>
      <w:proofErr w:type="spellStart"/>
      <w:r w:rsidRPr="00CB07ED">
        <w:rPr>
          <w:rFonts w:ascii="Times New Roman" w:eastAsia="Times New Roman" w:hAnsi="Times New Roman" w:cs="Times New Roman"/>
          <w:color w:val="000000"/>
          <w:sz w:val="21"/>
          <w:szCs w:val="21"/>
          <w:lang w:eastAsia="ru-RU"/>
        </w:rPr>
        <w:t>дезадаптации</w:t>
      </w:r>
      <w:proofErr w:type="spellEnd"/>
      <w:r w:rsidRPr="00CB07ED">
        <w:rPr>
          <w:rFonts w:ascii="Times New Roman" w:eastAsia="Times New Roman" w:hAnsi="Times New Roman" w:cs="Times New Roman"/>
          <w:color w:val="000000"/>
          <w:sz w:val="21"/>
          <w:szCs w:val="21"/>
          <w:lang w:eastAsia="ru-RU"/>
        </w:rPr>
        <w:t xml:space="preserve"> личности в условиях </w:t>
      </w:r>
      <w:proofErr w:type="spellStart"/>
      <w:r w:rsidRPr="00CB07ED">
        <w:rPr>
          <w:rFonts w:ascii="Times New Roman" w:eastAsia="Times New Roman" w:hAnsi="Times New Roman" w:cs="Times New Roman"/>
          <w:color w:val="000000"/>
          <w:sz w:val="21"/>
          <w:szCs w:val="21"/>
          <w:lang w:eastAsia="ru-RU"/>
        </w:rPr>
        <w:t>микросоциального</w:t>
      </w:r>
      <w:proofErr w:type="spellEnd"/>
      <w:r w:rsidRPr="00CB07ED">
        <w:rPr>
          <w:rFonts w:ascii="Times New Roman" w:eastAsia="Times New Roman" w:hAnsi="Times New Roman" w:cs="Times New Roman"/>
          <w:color w:val="000000"/>
          <w:sz w:val="21"/>
          <w:szCs w:val="21"/>
          <w:lang w:eastAsia="ru-RU"/>
        </w:rPr>
        <w:t xml:space="preserve"> климата.</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1"/>
          <w:szCs w:val="21"/>
          <w:lang w:eastAsia="ru-RU"/>
        </w:rPr>
      </w:pP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b/>
          <w:bCs/>
          <w:color w:val="000000"/>
          <w:sz w:val="21"/>
          <w:szCs w:val="21"/>
          <w:lang w:eastAsia="ru-RU"/>
        </w:rPr>
        <w:t>Суицидальные замыслы</w:t>
      </w:r>
      <w:r w:rsidRPr="00CB07ED">
        <w:rPr>
          <w:rFonts w:ascii="Times New Roman" w:eastAsia="Times New Roman" w:hAnsi="Times New Roman" w:cs="Times New Roman"/>
          <w:color w:val="000000"/>
          <w:sz w:val="21"/>
          <w:szCs w:val="21"/>
          <w:lang w:eastAsia="ru-RU"/>
        </w:rPr>
        <w:t xml:space="preserve"> – это активная форма проявления </w:t>
      </w:r>
      <w:proofErr w:type="spellStart"/>
      <w:r w:rsidRPr="00CB07ED">
        <w:rPr>
          <w:rFonts w:ascii="Times New Roman" w:eastAsia="Times New Roman" w:hAnsi="Times New Roman" w:cs="Times New Roman"/>
          <w:color w:val="000000"/>
          <w:sz w:val="21"/>
          <w:szCs w:val="21"/>
          <w:lang w:eastAsia="ru-RU"/>
        </w:rPr>
        <w:t>суицидальности</w:t>
      </w:r>
      <w:proofErr w:type="spellEnd"/>
      <w:r w:rsidRPr="00CB07ED">
        <w:rPr>
          <w:rFonts w:ascii="Times New Roman" w:eastAsia="Times New Roman" w:hAnsi="Times New Roman" w:cs="Times New Roman"/>
          <w:color w:val="000000"/>
          <w:sz w:val="21"/>
          <w:szCs w:val="21"/>
          <w:lang w:eastAsia="ru-RU"/>
        </w:rPr>
        <w:t>, т.е. тенденция к самоубийству, глубина которой нарастает параллельно степени разработки плана её реализации.</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1"/>
          <w:szCs w:val="21"/>
          <w:lang w:eastAsia="ru-RU"/>
        </w:rPr>
      </w:pP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b/>
          <w:bCs/>
          <w:color w:val="000000"/>
          <w:sz w:val="21"/>
          <w:szCs w:val="21"/>
          <w:lang w:eastAsia="ru-RU"/>
        </w:rPr>
        <w:t>Суицидальный риск</w:t>
      </w:r>
      <w:r w:rsidRPr="00CB07ED">
        <w:rPr>
          <w:rFonts w:ascii="Times New Roman" w:eastAsia="Times New Roman" w:hAnsi="Times New Roman" w:cs="Times New Roman"/>
          <w:color w:val="000000"/>
          <w:sz w:val="21"/>
          <w:szCs w:val="21"/>
          <w:lang w:eastAsia="ru-RU"/>
        </w:rPr>
        <w:t> – склонность человека к совершению действий, направленных на собственное уничтожение.</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1"/>
          <w:szCs w:val="21"/>
          <w:lang w:eastAsia="ru-RU"/>
        </w:rPr>
      </w:pP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1"/>
          <w:szCs w:val="21"/>
          <w:lang w:eastAsia="ru-RU"/>
        </w:rPr>
      </w:pPr>
      <w:proofErr w:type="spellStart"/>
      <w:r w:rsidRPr="00CB07ED">
        <w:rPr>
          <w:rFonts w:ascii="Times New Roman" w:eastAsia="Times New Roman" w:hAnsi="Times New Roman" w:cs="Times New Roman"/>
          <w:b/>
          <w:bCs/>
          <w:color w:val="000000"/>
          <w:sz w:val="21"/>
          <w:szCs w:val="21"/>
          <w:lang w:eastAsia="ru-RU"/>
        </w:rPr>
        <w:t>Суицидент</w:t>
      </w:r>
      <w:proofErr w:type="spellEnd"/>
      <w:r w:rsidRPr="00CB07ED">
        <w:rPr>
          <w:rFonts w:ascii="Times New Roman" w:eastAsia="Times New Roman" w:hAnsi="Times New Roman" w:cs="Times New Roman"/>
          <w:color w:val="000000"/>
          <w:sz w:val="21"/>
          <w:szCs w:val="21"/>
          <w:lang w:eastAsia="ru-RU"/>
        </w:rPr>
        <w:t> – человек, совершивший самоубийство или покушение на самоубийство.</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1"/>
          <w:szCs w:val="21"/>
          <w:lang w:eastAsia="ru-RU"/>
        </w:rPr>
      </w:pP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1"/>
          <w:szCs w:val="21"/>
          <w:lang w:eastAsia="ru-RU"/>
        </w:rPr>
      </w:pPr>
      <w:proofErr w:type="gramStart"/>
      <w:r w:rsidRPr="00CB07ED">
        <w:rPr>
          <w:rFonts w:ascii="Times New Roman" w:eastAsia="Times New Roman" w:hAnsi="Times New Roman" w:cs="Times New Roman"/>
          <w:b/>
          <w:bCs/>
          <w:color w:val="000000"/>
          <w:sz w:val="21"/>
          <w:szCs w:val="21"/>
          <w:lang w:eastAsia="ru-RU"/>
        </w:rPr>
        <w:t>Толерантность</w:t>
      </w:r>
      <w:r w:rsidRPr="00CB07ED">
        <w:rPr>
          <w:rFonts w:ascii="Times New Roman" w:eastAsia="Times New Roman" w:hAnsi="Times New Roman" w:cs="Times New Roman"/>
          <w:color w:val="000000"/>
          <w:sz w:val="21"/>
          <w:szCs w:val="21"/>
          <w:lang w:eastAsia="ru-RU"/>
        </w:rPr>
        <w:t> – способность человека принимать других людей такими, каковы они есть, сосуществовать и взаимодействовать с ними.</w:t>
      </w:r>
      <w:proofErr w:type="gramEnd"/>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1"/>
          <w:szCs w:val="21"/>
          <w:lang w:eastAsia="ru-RU"/>
        </w:rPr>
      </w:pPr>
    </w:p>
    <w:p w:rsidR="00F61F8C" w:rsidRPr="00CB07ED" w:rsidRDefault="00F61F8C" w:rsidP="00F61F8C">
      <w:pPr>
        <w:shd w:val="clear" w:color="auto" w:fill="F5F5F5"/>
        <w:spacing w:after="0" w:line="294" w:lineRule="atLeast"/>
        <w:jc w:val="center"/>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b/>
          <w:bCs/>
          <w:i/>
          <w:iCs/>
          <w:color w:val="000000"/>
          <w:sz w:val="21"/>
          <w:szCs w:val="21"/>
          <w:lang w:eastAsia="ru-RU"/>
        </w:rPr>
        <w:t>4. Оптимизация межличностных отношений в школе</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Причинами суицидов среди подростков являются также и нарушения межличностных отношений в школе, поэтому необходимо принять меры по формированию классных коллективов, нормализации стиля общения педагогов с учащимися, оптимизации учебной деятельности, вовлечение учащихся в социально-значимые виды деятельности, организации школьного самоуправления. Необходимо формирование установок у учащихся на самореализацию в социально-одобряемых сферах жизнедеятельности (культуре, спорте, искусстве, науке и др.)</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Взаимоотношения с учащимися должны строиться на основе уважения, убеждения, спокойном, доброжелательном тоне общения.</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b/>
          <w:bCs/>
          <w:i/>
          <w:iCs/>
          <w:color w:val="000000"/>
          <w:sz w:val="21"/>
          <w:szCs w:val="21"/>
          <w:lang w:eastAsia="ru-RU"/>
        </w:rPr>
        <w:t>Для предотвращения суицидов у детей учителя могут сделать следующее:</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 xml:space="preserve">- вселять у детей </w:t>
      </w:r>
      <w:proofErr w:type="gramStart"/>
      <w:r w:rsidRPr="00CB07ED">
        <w:rPr>
          <w:rFonts w:ascii="Times New Roman" w:eastAsia="Times New Roman" w:hAnsi="Times New Roman" w:cs="Times New Roman"/>
          <w:color w:val="000000"/>
          <w:sz w:val="21"/>
          <w:szCs w:val="21"/>
          <w:lang w:eastAsia="ru-RU"/>
        </w:rPr>
        <w:t>уверенность в</w:t>
      </w:r>
      <w:proofErr w:type="gramEnd"/>
      <w:r w:rsidRPr="00CB07ED">
        <w:rPr>
          <w:rFonts w:ascii="Times New Roman" w:eastAsia="Times New Roman" w:hAnsi="Times New Roman" w:cs="Times New Roman"/>
          <w:color w:val="000000"/>
          <w:sz w:val="21"/>
          <w:szCs w:val="21"/>
          <w:lang w:eastAsia="ru-RU"/>
        </w:rPr>
        <w:t xml:space="preserve"> свои силы и возможности;</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 внушать им оптимизм и надежду;</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 проявлять сочувствие и понимание;</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 xml:space="preserve">- осуществлять </w:t>
      </w:r>
      <w:proofErr w:type="gramStart"/>
      <w:r w:rsidRPr="00CB07ED">
        <w:rPr>
          <w:rFonts w:ascii="Times New Roman" w:eastAsia="Times New Roman" w:hAnsi="Times New Roman" w:cs="Times New Roman"/>
          <w:color w:val="000000"/>
          <w:sz w:val="21"/>
          <w:szCs w:val="21"/>
          <w:lang w:eastAsia="ru-RU"/>
        </w:rPr>
        <w:t>контроль за</w:t>
      </w:r>
      <w:proofErr w:type="gramEnd"/>
      <w:r w:rsidRPr="00CB07ED">
        <w:rPr>
          <w:rFonts w:ascii="Times New Roman" w:eastAsia="Times New Roman" w:hAnsi="Times New Roman" w:cs="Times New Roman"/>
          <w:color w:val="000000"/>
          <w:sz w:val="21"/>
          <w:szCs w:val="21"/>
          <w:lang w:eastAsia="ru-RU"/>
        </w:rPr>
        <w:t xml:space="preserve"> поведением учащихся, анализировать их отношения со сверстниками;</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 информировать учащихся о получении анонимной экстренной помощи по городскому “телефону доверия”;</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 проводить классные часы на формирование положительных ценностных жизненных установок на темы: “Жизнь прекрасна”, “Мы голосуем за жизнь”, “Улыбка”, “Жизнь замечательных людей”, “Давайте говорить друг другу комплименты” и т.п.</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i/>
          <w:iCs/>
          <w:color w:val="000000"/>
          <w:sz w:val="21"/>
          <w:szCs w:val="21"/>
          <w:lang w:eastAsia="ru-RU"/>
        </w:rPr>
        <w:lastRenderedPageBreak/>
        <w:t>Незнание ситуации,</w:t>
      </w:r>
      <w:r w:rsidRPr="00CB07ED">
        <w:rPr>
          <w:rFonts w:ascii="Times New Roman" w:eastAsia="Times New Roman" w:hAnsi="Times New Roman" w:cs="Times New Roman"/>
          <w:color w:val="000000"/>
          <w:sz w:val="21"/>
          <w:szCs w:val="21"/>
          <w:lang w:eastAsia="ru-RU"/>
        </w:rPr>
        <w:t xml:space="preserve"> в которой находится ребенок, отсутствие </w:t>
      </w:r>
      <w:proofErr w:type="gramStart"/>
      <w:r w:rsidRPr="00CB07ED">
        <w:rPr>
          <w:rFonts w:ascii="Times New Roman" w:eastAsia="Times New Roman" w:hAnsi="Times New Roman" w:cs="Times New Roman"/>
          <w:color w:val="000000"/>
          <w:sz w:val="21"/>
          <w:szCs w:val="21"/>
          <w:lang w:eastAsia="ru-RU"/>
        </w:rPr>
        <w:t>контроля за</w:t>
      </w:r>
      <w:proofErr w:type="gramEnd"/>
      <w:r w:rsidRPr="00CB07ED">
        <w:rPr>
          <w:rFonts w:ascii="Times New Roman" w:eastAsia="Times New Roman" w:hAnsi="Times New Roman" w:cs="Times New Roman"/>
          <w:color w:val="000000"/>
          <w:sz w:val="21"/>
          <w:szCs w:val="21"/>
          <w:lang w:eastAsia="ru-RU"/>
        </w:rPr>
        <w:t xml:space="preserve"> посещаемостью и успеваемостью ученика – все это не позволяет вовремя оказать учащемуся необходимую помощь, организовать соответствующую работу, направленную на повышение групповой сплоченности и улучшение психологического климата в классном коллективе.</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p>
    <w:p w:rsidR="00F61F8C" w:rsidRPr="00CB07ED" w:rsidRDefault="00F61F8C" w:rsidP="00F61F8C">
      <w:pPr>
        <w:shd w:val="clear" w:color="auto" w:fill="F5F5F5"/>
        <w:spacing w:after="0" w:line="294" w:lineRule="atLeast"/>
        <w:jc w:val="center"/>
        <w:rPr>
          <w:rFonts w:ascii="Times New Roman" w:eastAsia="Times New Roman" w:hAnsi="Times New Roman" w:cs="Times New Roman"/>
          <w:color w:val="000000"/>
          <w:sz w:val="21"/>
          <w:szCs w:val="21"/>
          <w:lang w:eastAsia="ru-RU"/>
        </w:rPr>
      </w:pPr>
    </w:p>
    <w:p w:rsidR="00F61F8C" w:rsidRPr="00CB07ED" w:rsidRDefault="00CB07ED" w:rsidP="00CB07ED">
      <w:pPr>
        <w:shd w:val="clear" w:color="auto" w:fill="F5F5F5"/>
        <w:spacing w:after="0" w:line="294"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F61F8C" w:rsidRPr="00CB07ED">
        <w:rPr>
          <w:rFonts w:ascii="Times New Roman" w:eastAsia="Times New Roman" w:hAnsi="Times New Roman" w:cs="Times New Roman"/>
          <w:b/>
          <w:bCs/>
          <w:i/>
          <w:iCs/>
          <w:color w:val="000000"/>
          <w:sz w:val="21"/>
          <w:szCs w:val="21"/>
          <w:lang w:eastAsia="ru-RU"/>
        </w:rPr>
        <w:t>5. Заключение</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Сегодня суицид - проблема государственного масштаба. Павел Астахов, Уполномоченный при Президенте Российской Федерации по правам ребенка, в своем письме о суицидальной ситуации в среде несовершеннолетних к Президенту Российской Федерации Д.А. Медведеву предлагает разработать и принять федеральную целевую программу “Охрана психического здоровья детского населения страны на 2012-2016 годы”. Школа должна стать для ребенка местом социальной и психологической стабильности. Поэтому проблемы суицидального поведения требует от педагогов, психологов, социальных работников и всех должностных лиц школы понимания сущности этого явления, умения своевременного распознавания признаков суицидальных намерений и организации профилактической работы – эти мероприятия помогут снизить проблемы суицидального поведения. Для освоения детьми и подростками навыков успешного преодоления жизненных трудностей необходимы усилия не только родителей, но и других окружающих — друзей, учителей и персонала школ.</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i/>
          <w:iCs/>
          <w:color w:val="000000"/>
          <w:sz w:val="21"/>
          <w:szCs w:val="21"/>
          <w:lang w:eastAsia="ru-RU"/>
        </w:rPr>
        <w:t>Профилактика здорового образа жизни, развитие личности каждого ребенка, формирование положительных ценностных жизненных установок, формирование, сохранение и развитие психологически здорового ребенка</w:t>
      </w:r>
      <w:r w:rsidRPr="00CB07ED">
        <w:rPr>
          <w:rFonts w:ascii="Times New Roman" w:eastAsia="Times New Roman" w:hAnsi="Times New Roman" w:cs="Times New Roman"/>
          <w:color w:val="000000"/>
          <w:sz w:val="21"/>
          <w:szCs w:val="21"/>
          <w:lang w:eastAsia="ru-RU"/>
        </w:rPr>
        <w:t> – </w:t>
      </w:r>
      <w:r w:rsidRPr="00CB07ED">
        <w:rPr>
          <w:rFonts w:ascii="Times New Roman" w:eastAsia="Times New Roman" w:hAnsi="Times New Roman" w:cs="Times New Roman"/>
          <w:b/>
          <w:bCs/>
          <w:color w:val="000000"/>
          <w:sz w:val="21"/>
          <w:szCs w:val="21"/>
          <w:lang w:eastAsia="ru-RU"/>
        </w:rPr>
        <w:t>являются приоритетными задачами</w:t>
      </w:r>
      <w:r w:rsidRPr="00CB07ED">
        <w:rPr>
          <w:rFonts w:ascii="Times New Roman" w:eastAsia="Times New Roman" w:hAnsi="Times New Roman" w:cs="Times New Roman"/>
          <w:color w:val="000000"/>
          <w:sz w:val="21"/>
          <w:szCs w:val="21"/>
          <w:lang w:eastAsia="ru-RU"/>
        </w:rPr>
        <w:t> в </w:t>
      </w:r>
      <w:r w:rsidRPr="00CB07ED">
        <w:rPr>
          <w:rFonts w:ascii="Times New Roman" w:eastAsia="Times New Roman" w:hAnsi="Times New Roman" w:cs="Times New Roman"/>
          <w:b/>
          <w:bCs/>
          <w:color w:val="000000"/>
          <w:sz w:val="21"/>
          <w:szCs w:val="21"/>
          <w:lang w:eastAsia="ru-RU"/>
        </w:rPr>
        <w:t>профилактике суицидального поведения школьников</w:t>
      </w:r>
      <w:r w:rsidRPr="00CB07ED">
        <w:rPr>
          <w:rFonts w:ascii="Times New Roman" w:eastAsia="Times New Roman" w:hAnsi="Times New Roman" w:cs="Times New Roman"/>
          <w:color w:val="000000"/>
          <w:sz w:val="21"/>
          <w:szCs w:val="21"/>
          <w:lang w:eastAsia="ru-RU"/>
        </w:rPr>
        <w:t>.</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Суицидальную превенцию в школах следует осуществлять в тесном сотрудничестве с психиатрами, психологами, социальными педагогами и другими специалистами, которые могут оказать необходимую поддержку учащимся, их родителям и школьному персоналу при взаимодействии с суицидальной молодежью.</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p>
    <w:p w:rsidR="00F61F8C" w:rsidRPr="00CB07ED" w:rsidRDefault="00F61F8C" w:rsidP="00CB07ED">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b/>
          <w:bCs/>
          <w:i/>
          <w:iCs/>
          <w:color w:val="000000"/>
          <w:sz w:val="24"/>
          <w:szCs w:val="24"/>
          <w:lang w:eastAsia="ru-RU"/>
        </w:rPr>
        <w:t>Список использованной литературы</w:t>
      </w:r>
    </w:p>
    <w:p w:rsidR="00F61F8C" w:rsidRPr="00CB07ED" w:rsidRDefault="00F61F8C" w:rsidP="00F61F8C">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Яворский А.А. Феномен самоубийства в психологии личности (социально-психологический и клинико-психологические аспекты). Монография</w:t>
      </w:r>
      <w:proofErr w:type="gramStart"/>
      <w:r w:rsidRPr="00CB07ED">
        <w:rPr>
          <w:rFonts w:ascii="Times New Roman" w:eastAsia="Times New Roman" w:hAnsi="Times New Roman" w:cs="Times New Roman"/>
          <w:color w:val="000000"/>
          <w:sz w:val="24"/>
          <w:szCs w:val="24"/>
          <w:lang w:eastAsia="ru-RU"/>
        </w:rPr>
        <w:t xml:space="preserve"> / П</w:t>
      </w:r>
      <w:proofErr w:type="gramEnd"/>
      <w:r w:rsidRPr="00CB07ED">
        <w:rPr>
          <w:rFonts w:ascii="Times New Roman" w:eastAsia="Times New Roman" w:hAnsi="Times New Roman" w:cs="Times New Roman"/>
          <w:color w:val="000000"/>
          <w:sz w:val="24"/>
          <w:szCs w:val="24"/>
          <w:lang w:eastAsia="ru-RU"/>
        </w:rPr>
        <w:t xml:space="preserve">од </w:t>
      </w:r>
      <w:proofErr w:type="spellStart"/>
      <w:r w:rsidRPr="00CB07ED">
        <w:rPr>
          <w:rFonts w:ascii="Times New Roman" w:eastAsia="Times New Roman" w:hAnsi="Times New Roman" w:cs="Times New Roman"/>
          <w:color w:val="000000"/>
          <w:sz w:val="24"/>
          <w:szCs w:val="24"/>
          <w:lang w:eastAsia="ru-RU"/>
        </w:rPr>
        <w:t>науч</w:t>
      </w:r>
      <w:proofErr w:type="spellEnd"/>
      <w:r w:rsidRPr="00CB07ED">
        <w:rPr>
          <w:rFonts w:ascii="Times New Roman" w:eastAsia="Times New Roman" w:hAnsi="Times New Roman" w:cs="Times New Roman"/>
          <w:color w:val="000000"/>
          <w:sz w:val="24"/>
          <w:szCs w:val="24"/>
          <w:lang w:eastAsia="ru-RU"/>
        </w:rPr>
        <w:t xml:space="preserve">. ред. Г.Г. </w:t>
      </w:r>
      <w:proofErr w:type="spellStart"/>
      <w:r w:rsidRPr="00CB07ED">
        <w:rPr>
          <w:rFonts w:ascii="Times New Roman" w:eastAsia="Times New Roman" w:hAnsi="Times New Roman" w:cs="Times New Roman"/>
          <w:color w:val="000000"/>
          <w:sz w:val="24"/>
          <w:szCs w:val="24"/>
          <w:lang w:eastAsia="ru-RU"/>
        </w:rPr>
        <w:t>Овчинниковой</w:t>
      </w:r>
      <w:proofErr w:type="spellEnd"/>
      <w:r w:rsidRPr="00CB07ED">
        <w:rPr>
          <w:rFonts w:ascii="Times New Roman" w:eastAsia="Times New Roman" w:hAnsi="Times New Roman" w:cs="Times New Roman"/>
          <w:color w:val="000000"/>
          <w:sz w:val="24"/>
          <w:szCs w:val="24"/>
          <w:lang w:eastAsia="ru-RU"/>
        </w:rPr>
        <w:t>. М.: Издательств</w:t>
      </w:r>
      <w:proofErr w:type="gramStart"/>
      <w:r w:rsidRPr="00CB07ED">
        <w:rPr>
          <w:rFonts w:ascii="Times New Roman" w:eastAsia="Times New Roman" w:hAnsi="Times New Roman" w:cs="Times New Roman"/>
          <w:color w:val="000000"/>
          <w:sz w:val="24"/>
          <w:szCs w:val="24"/>
          <w:lang w:eastAsia="ru-RU"/>
        </w:rPr>
        <w:t>о ООО</w:t>
      </w:r>
      <w:proofErr w:type="gramEnd"/>
      <w:r w:rsidRPr="00CB07ED">
        <w:rPr>
          <w:rFonts w:ascii="Times New Roman" w:eastAsia="Times New Roman" w:hAnsi="Times New Roman" w:cs="Times New Roman"/>
          <w:color w:val="000000"/>
          <w:sz w:val="24"/>
          <w:szCs w:val="24"/>
          <w:lang w:eastAsia="ru-RU"/>
        </w:rPr>
        <w:t xml:space="preserve"> "ПКЦ </w:t>
      </w:r>
      <w:proofErr w:type="spellStart"/>
      <w:r w:rsidRPr="00CB07ED">
        <w:rPr>
          <w:rFonts w:ascii="Times New Roman" w:eastAsia="Times New Roman" w:hAnsi="Times New Roman" w:cs="Times New Roman"/>
          <w:color w:val="000000"/>
          <w:sz w:val="24"/>
          <w:szCs w:val="24"/>
          <w:lang w:eastAsia="ru-RU"/>
        </w:rPr>
        <w:t>Альтекс</w:t>
      </w:r>
      <w:proofErr w:type="spellEnd"/>
      <w:r w:rsidRPr="00CB07ED">
        <w:rPr>
          <w:rFonts w:ascii="Times New Roman" w:eastAsia="Times New Roman" w:hAnsi="Times New Roman" w:cs="Times New Roman"/>
          <w:color w:val="000000"/>
          <w:sz w:val="24"/>
          <w:szCs w:val="24"/>
          <w:lang w:eastAsia="ru-RU"/>
        </w:rPr>
        <w:t>", 2011.</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proofErr w:type="spellStart"/>
      <w:r w:rsidRPr="00CB07ED">
        <w:rPr>
          <w:rFonts w:ascii="Times New Roman" w:eastAsia="Times New Roman" w:hAnsi="Times New Roman" w:cs="Times New Roman"/>
          <w:color w:val="000000"/>
          <w:sz w:val="24"/>
          <w:szCs w:val="24"/>
          <w:lang w:eastAsia="ru-RU"/>
        </w:rPr>
        <w:t>Синягин</w:t>
      </w:r>
      <w:proofErr w:type="spellEnd"/>
      <w:r w:rsidRPr="00CB07ED">
        <w:rPr>
          <w:rFonts w:ascii="Times New Roman" w:eastAsia="Times New Roman" w:hAnsi="Times New Roman" w:cs="Times New Roman"/>
          <w:color w:val="000000"/>
          <w:sz w:val="24"/>
          <w:szCs w:val="24"/>
          <w:lang w:eastAsia="ru-RU"/>
        </w:rPr>
        <w:t xml:space="preserve"> Ю.В., </w:t>
      </w:r>
      <w:proofErr w:type="spellStart"/>
      <w:r w:rsidRPr="00CB07ED">
        <w:rPr>
          <w:rFonts w:ascii="Times New Roman" w:eastAsia="Times New Roman" w:hAnsi="Times New Roman" w:cs="Times New Roman"/>
          <w:color w:val="000000"/>
          <w:sz w:val="24"/>
          <w:szCs w:val="24"/>
          <w:lang w:eastAsia="ru-RU"/>
        </w:rPr>
        <w:t>Синягина</w:t>
      </w:r>
      <w:proofErr w:type="spellEnd"/>
      <w:r w:rsidRPr="00CB07ED">
        <w:rPr>
          <w:rFonts w:ascii="Times New Roman" w:eastAsia="Times New Roman" w:hAnsi="Times New Roman" w:cs="Times New Roman"/>
          <w:color w:val="000000"/>
          <w:sz w:val="24"/>
          <w:szCs w:val="24"/>
          <w:lang w:eastAsia="ru-RU"/>
        </w:rPr>
        <w:t xml:space="preserve"> Н.Ю. Детский суицид: психологический взгляд. СПб</w:t>
      </w:r>
      <w:proofErr w:type="gramStart"/>
      <w:r w:rsidRPr="00CB07ED">
        <w:rPr>
          <w:rFonts w:ascii="Times New Roman" w:eastAsia="Times New Roman" w:hAnsi="Times New Roman" w:cs="Times New Roman"/>
          <w:color w:val="000000"/>
          <w:sz w:val="24"/>
          <w:szCs w:val="24"/>
          <w:lang w:eastAsia="ru-RU"/>
        </w:rPr>
        <w:t xml:space="preserve">.: </w:t>
      </w:r>
      <w:proofErr w:type="gramEnd"/>
      <w:r w:rsidRPr="00CB07ED">
        <w:rPr>
          <w:rFonts w:ascii="Times New Roman" w:eastAsia="Times New Roman" w:hAnsi="Times New Roman" w:cs="Times New Roman"/>
          <w:color w:val="000000"/>
          <w:sz w:val="24"/>
          <w:szCs w:val="24"/>
          <w:lang w:eastAsia="ru-RU"/>
        </w:rPr>
        <w:t>КАРО, 2006.</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xml:space="preserve">Иванова Н.П., </w:t>
      </w:r>
      <w:proofErr w:type="spellStart"/>
      <w:r w:rsidRPr="00CB07ED">
        <w:rPr>
          <w:rFonts w:ascii="Times New Roman" w:eastAsia="Times New Roman" w:hAnsi="Times New Roman" w:cs="Times New Roman"/>
          <w:color w:val="000000"/>
          <w:sz w:val="24"/>
          <w:szCs w:val="24"/>
          <w:lang w:eastAsia="ru-RU"/>
        </w:rPr>
        <w:t>Бобылева</w:t>
      </w:r>
      <w:proofErr w:type="spellEnd"/>
      <w:r w:rsidRPr="00CB07ED">
        <w:rPr>
          <w:rFonts w:ascii="Times New Roman" w:eastAsia="Times New Roman" w:hAnsi="Times New Roman" w:cs="Times New Roman"/>
          <w:color w:val="000000"/>
          <w:sz w:val="24"/>
          <w:szCs w:val="24"/>
          <w:lang w:eastAsia="ru-RU"/>
        </w:rPr>
        <w:t xml:space="preserve"> И.А., </w:t>
      </w:r>
      <w:proofErr w:type="spellStart"/>
      <w:r w:rsidRPr="00CB07ED">
        <w:rPr>
          <w:rFonts w:ascii="Times New Roman" w:eastAsia="Times New Roman" w:hAnsi="Times New Roman" w:cs="Times New Roman"/>
          <w:color w:val="000000"/>
          <w:sz w:val="24"/>
          <w:szCs w:val="24"/>
          <w:lang w:eastAsia="ru-RU"/>
        </w:rPr>
        <w:t>Заводилкина</w:t>
      </w:r>
      <w:proofErr w:type="spellEnd"/>
      <w:r w:rsidRPr="00CB07ED">
        <w:rPr>
          <w:rFonts w:ascii="Times New Roman" w:eastAsia="Times New Roman" w:hAnsi="Times New Roman" w:cs="Times New Roman"/>
          <w:color w:val="000000"/>
          <w:sz w:val="24"/>
          <w:szCs w:val="24"/>
          <w:lang w:eastAsia="ru-RU"/>
        </w:rPr>
        <w:t xml:space="preserve"> О.В. Ребенок в неблагополучной семье: показатели диагностики. Социальная педагогика. 2010. № 3. С. 97–108.</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“О мерах профилактики суицида среди детей и подростков” Письмо Минобразования России от 26. 01. 2000 № 22-06-86.</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“Профилактика суицидального поведения” Л. И. Адамова.</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“Ранняя диагностики терапия депрессий – важнейшие факторы профилактики суицидов у подростков” М. Г. Усов.</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p>
    <w:p w:rsidR="00F61F8C" w:rsidRPr="00CB07ED" w:rsidRDefault="00CB07ED" w:rsidP="00CB07ED">
      <w:pPr>
        <w:shd w:val="clear" w:color="auto" w:fill="F5F5F5"/>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F61F8C" w:rsidRPr="00CB07ED">
        <w:rPr>
          <w:rFonts w:ascii="Times New Roman" w:eastAsia="Times New Roman" w:hAnsi="Times New Roman" w:cs="Times New Roman"/>
          <w:b/>
          <w:bCs/>
          <w:color w:val="000000"/>
          <w:sz w:val="27"/>
          <w:szCs w:val="27"/>
          <w:lang w:eastAsia="ru-RU"/>
        </w:rPr>
        <w:t>Анкета</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Фамилия, имя ______________________________ Класс________ Дата _________</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1. Жизнь – это… _______________________________________________________</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________________________________________________________________________</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2. Жизнь дается человеку, чтобы… ______________________________________</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________________________________________________________________________</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3. Заполни таблицу</w:t>
      </w:r>
    </w:p>
    <w:p w:rsidR="00753661"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Хорошее в моей жизни</w:t>
      </w:r>
      <w:proofErr w:type="gramStart"/>
      <w:r w:rsidRPr="00CB07ED">
        <w:rPr>
          <w:rFonts w:ascii="Times New Roman" w:eastAsia="Times New Roman" w:hAnsi="Times New Roman" w:cs="Times New Roman"/>
          <w:color w:val="000000"/>
          <w:sz w:val="24"/>
          <w:szCs w:val="24"/>
          <w:lang w:eastAsia="ru-RU"/>
        </w:rPr>
        <w:t xml:space="preserve"> Н</w:t>
      </w:r>
      <w:proofErr w:type="gramEnd"/>
      <w:r w:rsidRPr="00CB07ED">
        <w:rPr>
          <w:rFonts w:ascii="Times New Roman" w:eastAsia="Times New Roman" w:hAnsi="Times New Roman" w:cs="Times New Roman"/>
          <w:color w:val="000000"/>
          <w:sz w:val="24"/>
          <w:szCs w:val="24"/>
          <w:lang w:eastAsia="ru-RU"/>
        </w:rPr>
        <w:t>е очень хорошее в моей жизни Плохое в моей жизни</w:t>
      </w:r>
    </w:p>
    <w:p w:rsidR="00753661" w:rsidRPr="00CB07ED" w:rsidRDefault="00753661" w:rsidP="00F61F8C">
      <w:pPr>
        <w:shd w:val="clear" w:color="auto" w:fill="F5F5F5"/>
        <w:spacing w:after="0" w:line="240" w:lineRule="auto"/>
        <w:rPr>
          <w:rFonts w:ascii="Times New Roman" w:eastAsia="Times New Roman" w:hAnsi="Times New Roman" w:cs="Times New Roman"/>
          <w:color w:val="000000"/>
          <w:sz w:val="24"/>
          <w:szCs w:val="24"/>
          <w:lang w:eastAsia="ru-RU"/>
        </w:rPr>
      </w:pPr>
    </w:p>
    <w:tbl>
      <w:tblPr>
        <w:tblStyle w:val="a4"/>
        <w:tblW w:w="0" w:type="auto"/>
        <w:tblLook w:val="04A0"/>
      </w:tblPr>
      <w:tblGrid>
        <w:gridCol w:w="3190"/>
        <w:gridCol w:w="3190"/>
        <w:gridCol w:w="3191"/>
      </w:tblGrid>
      <w:tr w:rsidR="00753661" w:rsidTr="00753661">
        <w:tc>
          <w:tcPr>
            <w:tcW w:w="3190" w:type="dxa"/>
          </w:tcPr>
          <w:p w:rsidR="00753661" w:rsidRDefault="00753661" w:rsidP="00F61F8C">
            <w:pPr>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 xml:space="preserve">         </w:t>
            </w:r>
          </w:p>
        </w:tc>
        <w:tc>
          <w:tcPr>
            <w:tcW w:w="3190" w:type="dxa"/>
          </w:tcPr>
          <w:p w:rsidR="00753661" w:rsidRDefault="00753661" w:rsidP="00F61F8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191" w:type="dxa"/>
          </w:tcPr>
          <w:p w:rsidR="00753661" w:rsidRDefault="00753661" w:rsidP="00F61F8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753661" w:rsidTr="00753661">
        <w:tc>
          <w:tcPr>
            <w:tcW w:w="3190" w:type="dxa"/>
          </w:tcPr>
          <w:p w:rsidR="00753661" w:rsidRDefault="00753661" w:rsidP="00F61F8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190" w:type="dxa"/>
          </w:tcPr>
          <w:p w:rsidR="00753661" w:rsidRDefault="00753661" w:rsidP="00F61F8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191" w:type="dxa"/>
          </w:tcPr>
          <w:p w:rsidR="00753661" w:rsidRDefault="00753661" w:rsidP="00F61F8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753661" w:rsidTr="00753661">
        <w:tc>
          <w:tcPr>
            <w:tcW w:w="3190" w:type="dxa"/>
          </w:tcPr>
          <w:p w:rsidR="00753661" w:rsidRDefault="00753661" w:rsidP="00F61F8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190" w:type="dxa"/>
          </w:tcPr>
          <w:p w:rsidR="00753661" w:rsidRDefault="00753661" w:rsidP="00F61F8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191" w:type="dxa"/>
          </w:tcPr>
          <w:p w:rsidR="00753661" w:rsidRDefault="00753661" w:rsidP="00F61F8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753661" w:rsidTr="00753661">
        <w:tc>
          <w:tcPr>
            <w:tcW w:w="3190" w:type="dxa"/>
          </w:tcPr>
          <w:p w:rsidR="00753661" w:rsidRDefault="00753661" w:rsidP="00F61F8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190" w:type="dxa"/>
          </w:tcPr>
          <w:p w:rsidR="00753661" w:rsidRDefault="00753661" w:rsidP="00F61F8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191" w:type="dxa"/>
          </w:tcPr>
          <w:p w:rsidR="00753661" w:rsidRDefault="00753661" w:rsidP="00F61F8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753661" w:rsidTr="00753661">
        <w:tc>
          <w:tcPr>
            <w:tcW w:w="3190" w:type="dxa"/>
          </w:tcPr>
          <w:p w:rsidR="00753661" w:rsidRDefault="00753661" w:rsidP="00F61F8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190" w:type="dxa"/>
          </w:tcPr>
          <w:p w:rsidR="00753661" w:rsidRDefault="00753661" w:rsidP="00F61F8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191" w:type="dxa"/>
          </w:tcPr>
          <w:p w:rsidR="00753661" w:rsidRDefault="00753661" w:rsidP="00F61F8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bl>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4. Самое дорогое в жизни для меня:</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1) _____________________________________________________________________</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2) _____________________________________________________________________</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3) _____________________________________________________________________</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4) _____________________________________________________________________</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5) _____________________________________________________________________</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5. Я люблю свою жизнь, потому что:</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1) _____________________________________________________________________</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2) _____________________________________________________________________</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3) _____________________________________________________________________</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4) _____________________________________________________________________</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5) _____________________________________________________________________</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Рекомендации для учителя:</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После того как ребята заполнят анкету и определят тему, проводится беседа с целью создания позитивного группового настроя. Вопросы для беседы:</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Что такое жизнь?</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Для чего человеку дается жизнь?</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Что есть хорошего в твоей жизни?</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Что самое дорогое в твоей жизни?</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Почему ты любишь свою жизнь?</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Акцентировать внимание на отрицательных моментах, которые ребята описывали, продолжая фразы "Не очень хорошее в моей жизни…", "Плохое в моей жизни…", нецелесообразно.</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proofErr w:type="gramStart"/>
      <w:r w:rsidRPr="00CB07ED">
        <w:rPr>
          <w:rFonts w:ascii="Times New Roman" w:eastAsia="Times New Roman" w:hAnsi="Times New Roman" w:cs="Times New Roman"/>
          <w:color w:val="000000"/>
          <w:sz w:val="24"/>
          <w:szCs w:val="24"/>
          <w:lang w:eastAsia="ru-RU"/>
        </w:rPr>
        <w:t>Негативное содержание необходимо проанализировать, а затем определить характер дальнейшей педагогической работы (групповая или индивидуальная), в ходе которой дать ребенку выразить через рассказ, рисунок и т. п. свои проблемы, чтобы оказать ему индивидуальную психолого-педагогическую помощь.</w:t>
      </w:r>
      <w:proofErr w:type="gramEnd"/>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1"/>
          <w:szCs w:val="21"/>
          <w:lang w:eastAsia="ru-RU"/>
        </w:rPr>
      </w:pPr>
    </w:p>
    <w:p w:rsidR="00252889" w:rsidRPr="00CB07ED" w:rsidRDefault="00252889" w:rsidP="00252889">
      <w:pPr>
        <w:shd w:val="clear" w:color="auto" w:fill="F5F5F5"/>
        <w:spacing w:after="0" w:line="294" w:lineRule="atLeast"/>
        <w:rPr>
          <w:rFonts w:ascii="Times New Roman" w:eastAsia="Times New Roman" w:hAnsi="Times New Roman" w:cs="Times New Roman"/>
          <w:b/>
          <w:bCs/>
          <w:i/>
          <w:iCs/>
          <w:color w:val="000000"/>
          <w:sz w:val="21"/>
          <w:szCs w:val="21"/>
          <w:lang w:eastAsia="ru-RU"/>
        </w:rPr>
      </w:pPr>
    </w:p>
    <w:p w:rsidR="00252889" w:rsidRDefault="00252889" w:rsidP="00252889">
      <w:pPr>
        <w:shd w:val="clear" w:color="auto" w:fill="F5F5F5"/>
        <w:spacing w:after="0" w:line="294" w:lineRule="atLeast"/>
        <w:rPr>
          <w:rFonts w:ascii="Arial" w:eastAsia="Times New Roman" w:hAnsi="Arial" w:cs="Arial"/>
          <w:b/>
          <w:bCs/>
          <w:i/>
          <w:iCs/>
          <w:color w:val="000000"/>
          <w:sz w:val="21"/>
          <w:szCs w:val="21"/>
          <w:lang w:eastAsia="ru-RU"/>
        </w:rPr>
      </w:pPr>
    </w:p>
    <w:p w:rsidR="00F61F8C" w:rsidRPr="00CB07ED" w:rsidRDefault="00252889" w:rsidP="00252889">
      <w:pPr>
        <w:shd w:val="clear" w:color="auto" w:fill="F5F5F5"/>
        <w:spacing w:after="0" w:line="294" w:lineRule="atLeast"/>
        <w:rPr>
          <w:rFonts w:ascii="Times New Roman" w:eastAsia="Times New Roman" w:hAnsi="Times New Roman" w:cs="Times New Roman"/>
          <w:color w:val="000000"/>
          <w:sz w:val="28"/>
          <w:szCs w:val="28"/>
          <w:lang w:eastAsia="ru-RU"/>
        </w:rPr>
      </w:pPr>
      <w:r>
        <w:rPr>
          <w:rFonts w:ascii="Arial" w:eastAsia="Times New Roman" w:hAnsi="Arial" w:cs="Arial"/>
          <w:b/>
          <w:bCs/>
          <w:i/>
          <w:iCs/>
          <w:color w:val="000000"/>
          <w:sz w:val="21"/>
          <w:szCs w:val="21"/>
          <w:lang w:eastAsia="ru-RU"/>
        </w:rPr>
        <w:t xml:space="preserve">                   </w:t>
      </w:r>
      <w:r w:rsidR="00F61F8C" w:rsidRPr="00CB07ED">
        <w:rPr>
          <w:rFonts w:ascii="Times New Roman" w:eastAsia="Times New Roman" w:hAnsi="Times New Roman" w:cs="Times New Roman"/>
          <w:b/>
          <w:bCs/>
          <w:i/>
          <w:iCs/>
          <w:color w:val="000000"/>
          <w:sz w:val="28"/>
          <w:szCs w:val="28"/>
          <w:lang w:eastAsia="ru-RU"/>
        </w:rPr>
        <w:t>План профилактики суицидального поведения школьников</w:t>
      </w:r>
    </w:p>
    <w:p w:rsidR="00F61F8C" w:rsidRPr="00CB07ED" w:rsidRDefault="00F61F8C" w:rsidP="00F61F8C">
      <w:pPr>
        <w:shd w:val="clear" w:color="auto" w:fill="F5F5F5"/>
        <w:spacing w:after="0" w:line="294" w:lineRule="atLeast"/>
        <w:jc w:val="center"/>
        <w:rPr>
          <w:rFonts w:ascii="Times New Roman" w:eastAsia="Times New Roman" w:hAnsi="Times New Roman" w:cs="Times New Roman"/>
          <w:color w:val="000000"/>
          <w:sz w:val="28"/>
          <w:szCs w:val="28"/>
          <w:lang w:eastAsia="ru-RU"/>
        </w:rPr>
      </w:pPr>
    </w:p>
    <w:tbl>
      <w:tblPr>
        <w:tblStyle w:val="a4"/>
        <w:tblW w:w="0" w:type="auto"/>
        <w:tblLook w:val="04A0"/>
      </w:tblPr>
      <w:tblGrid>
        <w:gridCol w:w="901"/>
        <w:gridCol w:w="3260"/>
        <w:gridCol w:w="1649"/>
        <w:gridCol w:w="1559"/>
        <w:gridCol w:w="1843"/>
      </w:tblGrid>
      <w:tr w:rsidR="00CB07ED" w:rsidRPr="00F61F8C" w:rsidTr="00CB07ED">
        <w:tc>
          <w:tcPr>
            <w:tcW w:w="846"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 </w:t>
            </w:r>
            <w:proofErr w:type="spellStart"/>
            <w:r w:rsidRPr="00CB07ED">
              <w:rPr>
                <w:rFonts w:ascii="Arial" w:eastAsia="Times New Roman" w:hAnsi="Arial" w:cs="Arial"/>
                <w:b/>
                <w:bCs/>
                <w:i/>
                <w:iCs/>
                <w:color w:val="000000"/>
                <w:sz w:val="24"/>
                <w:szCs w:val="24"/>
                <w:lang w:eastAsia="ru-RU"/>
              </w:rPr>
              <w:t>п\</w:t>
            </w:r>
            <w:proofErr w:type="gramStart"/>
            <w:r w:rsidRPr="00CB07ED">
              <w:rPr>
                <w:rFonts w:ascii="Arial" w:eastAsia="Times New Roman" w:hAnsi="Arial" w:cs="Arial"/>
                <w:b/>
                <w:bCs/>
                <w:i/>
                <w:iCs/>
                <w:color w:val="000000"/>
                <w:sz w:val="24"/>
                <w:szCs w:val="24"/>
                <w:lang w:eastAsia="ru-RU"/>
              </w:rPr>
              <w:t>п</w:t>
            </w:r>
            <w:proofErr w:type="spellEnd"/>
            <w:proofErr w:type="gramEnd"/>
          </w:p>
        </w:tc>
        <w:tc>
          <w:tcPr>
            <w:tcW w:w="3260"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b/>
                <w:bCs/>
                <w:i/>
                <w:iCs/>
                <w:color w:val="000000"/>
                <w:sz w:val="24"/>
                <w:szCs w:val="24"/>
                <w:lang w:eastAsia="ru-RU"/>
              </w:rPr>
              <w:t>Мероприятие</w:t>
            </w:r>
          </w:p>
        </w:tc>
        <w:tc>
          <w:tcPr>
            <w:tcW w:w="1470"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b/>
                <w:bCs/>
                <w:i/>
                <w:iCs/>
                <w:color w:val="000000"/>
                <w:sz w:val="24"/>
                <w:szCs w:val="24"/>
                <w:lang w:eastAsia="ru-RU"/>
              </w:rPr>
              <w:t xml:space="preserve">Форма </w:t>
            </w:r>
            <w:r w:rsidRPr="00CB07ED">
              <w:rPr>
                <w:rFonts w:ascii="Arial" w:eastAsia="Times New Roman" w:hAnsi="Arial" w:cs="Arial"/>
                <w:b/>
                <w:bCs/>
                <w:i/>
                <w:iCs/>
                <w:color w:val="000000"/>
                <w:sz w:val="24"/>
                <w:szCs w:val="24"/>
                <w:lang w:eastAsia="ru-RU"/>
              </w:rPr>
              <w:lastRenderedPageBreak/>
              <w:t>проведения</w:t>
            </w:r>
          </w:p>
        </w:tc>
        <w:tc>
          <w:tcPr>
            <w:tcW w:w="1559"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b/>
                <w:bCs/>
                <w:i/>
                <w:iCs/>
                <w:color w:val="000000"/>
                <w:sz w:val="24"/>
                <w:szCs w:val="24"/>
                <w:lang w:eastAsia="ru-RU"/>
              </w:rPr>
              <w:lastRenderedPageBreak/>
              <w:t>Класс</w:t>
            </w:r>
          </w:p>
        </w:tc>
        <w:tc>
          <w:tcPr>
            <w:tcW w:w="1843"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b/>
                <w:bCs/>
                <w:i/>
                <w:iCs/>
                <w:color w:val="000000"/>
                <w:sz w:val="24"/>
                <w:szCs w:val="24"/>
                <w:lang w:eastAsia="ru-RU"/>
              </w:rPr>
              <w:t>сроки</w:t>
            </w:r>
          </w:p>
        </w:tc>
      </w:tr>
      <w:tr w:rsidR="00CB07ED" w:rsidRPr="00F61F8C" w:rsidTr="00CB07ED">
        <w:trPr>
          <w:trHeight w:val="734"/>
        </w:trPr>
        <w:tc>
          <w:tcPr>
            <w:tcW w:w="846"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lastRenderedPageBreak/>
              <w:t>1</w:t>
            </w:r>
          </w:p>
        </w:tc>
        <w:tc>
          <w:tcPr>
            <w:tcW w:w="3260"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Собеседование «Телефон доверия»</w:t>
            </w:r>
          </w:p>
        </w:tc>
        <w:tc>
          <w:tcPr>
            <w:tcW w:w="1470"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Час общения</w:t>
            </w:r>
          </w:p>
        </w:tc>
        <w:tc>
          <w:tcPr>
            <w:tcW w:w="1559"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1</w:t>
            </w:r>
            <w:r w:rsidR="00753661">
              <w:rPr>
                <w:rFonts w:ascii="Arial" w:eastAsia="Times New Roman" w:hAnsi="Arial" w:cs="Arial"/>
                <w:color w:val="000000"/>
                <w:sz w:val="24"/>
                <w:szCs w:val="24"/>
                <w:lang w:eastAsia="ru-RU"/>
              </w:rPr>
              <w:t>-4</w:t>
            </w:r>
          </w:p>
        </w:tc>
        <w:tc>
          <w:tcPr>
            <w:tcW w:w="1843"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сентябрь</w:t>
            </w:r>
          </w:p>
        </w:tc>
      </w:tr>
      <w:tr w:rsidR="00CB07ED" w:rsidRPr="00F61F8C" w:rsidTr="00CB07ED">
        <w:trPr>
          <w:trHeight w:val="845"/>
        </w:trPr>
        <w:tc>
          <w:tcPr>
            <w:tcW w:w="846"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2</w:t>
            </w:r>
          </w:p>
        </w:tc>
        <w:tc>
          <w:tcPr>
            <w:tcW w:w="3260"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Анкетирование «Как хорошо жить»</w:t>
            </w:r>
          </w:p>
        </w:tc>
        <w:tc>
          <w:tcPr>
            <w:tcW w:w="1470"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proofErr w:type="spellStart"/>
            <w:r w:rsidRPr="00CB07ED">
              <w:rPr>
                <w:rFonts w:ascii="Arial" w:eastAsia="Times New Roman" w:hAnsi="Arial" w:cs="Arial"/>
                <w:color w:val="000000"/>
                <w:sz w:val="24"/>
                <w:szCs w:val="24"/>
                <w:lang w:eastAsia="ru-RU"/>
              </w:rPr>
              <w:t>анкет-ие</w:t>
            </w:r>
            <w:proofErr w:type="spellEnd"/>
          </w:p>
        </w:tc>
        <w:tc>
          <w:tcPr>
            <w:tcW w:w="1559"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1</w:t>
            </w:r>
            <w:r w:rsidR="00753661">
              <w:rPr>
                <w:rFonts w:ascii="Arial" w:eastAsia="Times New Roman" w:hAnsi="Arial" w:cs="Arial"/>
                <w:color w:val="000000"/>
                <w:sz w:val="24"/>
                <w:szCs w:val="24"/>
                <w:lang w:eastAsia="ru-RU"/>
              </w:rPr>
              <w:t>-4</w:t>
            </w:r>
          </w:p>
        </w:tc>
        <w:tc>
          <w:tcPr>
            <w:tcW w:w="1843"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сентябрь</w:t>
            </w:r>
          </w:p>
        </w:tc>
      </w:tr>
      <w:tr w:rsidR="00CB07ED" w:rsidRPr="00F61F8C" w:rsidTr="00CB07ED">
        <w:trPr>
          <w:trHeight w:val="700"/>
        </w:trPr>
        <w:tc>
          <w:tcPr>
            <w:tcW w:w="846"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3</w:t>
            </w:r>
          </w:p>
        </w:tc>
        <w:tc>
          <w:tcPr>
            <w:tcW w:w="3260"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Классный час «Жизнь прекрасна»</w:t>
            </w:r>
          </w:p>
        </w:tc>
        <w:tc>
          <w:tcPr>
            <w:tcW w:w="1470"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урок-игра</w:t>
            </w:r>
          </w:p>
        </w:tc>
        <w:tc>
          <w:tcPr>
            <w:tcW w:w="1559"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1</w:t>
            </w:r>
            <w:r w:rsidR="00753661">
              <w:rPr>
                <w:rFonts w:ascii="Arial" w:eastAsia="Times New Roman" w:hAnsi="Arial" w:cs="Arial"/>
                <w:color w:val="000000"/>
                <w:sz w:val="24"/>
                <w:szCs w:val="24"/>
                <w:lang w:eastAsia="ru-RU"/>
              </w:rPr>
              <w:t>-4</w:t>
            </w:r>
          </w:p>
        </w:tc>
        <w:tc>
          <w:tcPr>
            <w:tcW w:w="1843"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октябрь</w:t>
            </w:r>
          </w:p>
        </w:tc>
      </w:tr>
      <w:tr w:rsidR="00CB07ED" w:rsidRPr="00F61F8C" w:rsidTr="00CB07ED">
        <w:trPr>
          <w:trHeight w:val="765"/>
        </w:trPr>
        <w:tc>
          <w:tcPr>
            <w:tcW w:w="846"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4.</w:t>
            </w:r>
          </w:p>
        </w:tc>
        <w:tc>
          <w:tcPr>
            <w:tcW w:w="3260"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Классный час «Улыбка»</w:t>
            </w:r>
          </w:p>
        </w:tc>
        <w:tc>
          <w:tcPr>
            <w:tcW w:w="1470"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урок-беседа</w:t>
            </w:r>
          </w:p>
        </w:tc>
        <w:tc>
          <w:tcPr>
            <w:tcW w:w="1559"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1</w:t>
            </w:r>
            <w:r w:rsidR="00753661">
              <w:rPr>
                <w:rFonts w:ascii="Arial" w:eastAsia="Times New Roman" w:hAnsi="Arial" w:cs="Arial"/>
                <w:color w:val="000000"/>
                <w:sz w:val="24"/>
                <w:szCs w:val="24"/>
                <w:lang w:eastAsia="ru-RU"/>
              </w:rPr>
              <w:t>-4</w:t>
            </w:r>
          </w:p>
        </w:tc>
        <w:tc>
          <w:tcPr>
            <w:tcW w:w="1843"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ноябрь</w:t>
            </w:r>
          </w:p>
        </w:tc>
      </w:tr>
      <w:tr w:rsidR="00CB07ED" w:rsidRPr="00F61F8C" w:rsidTr="00CB07ED">
        <w:tc>
          <w:tcPr>
            <w:tcW w:w="846"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5.</w:t>
            </w:r>
          </w:p>
        </w:tc>
        <w:tc>
          <w:tcPr>
            <w:tcW w:w="3260"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Классный час «Давай говорить друг другу комплименты»</w:t>
            </w:r>
          </w:p>
        </w:tc>
        <w:tc>
          <w:tcPr>
            <w:tcW w:w="1470"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урок-игра</w:t>
            </w:r>
          </w:p>
        </w:tc>
        <w:tc>
          <w:tcPr>
            <w:tcW w:w="1559"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1</w:t>
            </w:r>
            <w:r w:rsidR="00753661">
              <w:rPr>
                <w:rFonts w:ascii="Arial" w:eastAsia="Times New Roman" w:hAnsi="Arial" w:cs="Arial"/>
                <w:color w:val="000000"/>
                <w:sz w:val="24"/>
                <w:szCs w:val="24"/>
                <w:lang w:eastAsia="ru-RU"/>
              </w:rPr>
              <w:t>-4</w:t>
            </w:r>
          </w:p>
        </w:tc>
        <w:tc>
          <w:tcPr>
            <w:tcW w:w="1843"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декабрь</w:t>
            </w:r>
          </w:p>
        </w:tc>
      </w:tr>
      <w:tr w:rsidR="00CB07ED" w:rsidRPr="00F61F8C" w:rsidTr="00CB07ED">
        <w:trPr>
          <w:trHeight w:val="888"/>
        </w:trPr>
        <w:tc>
          <w:tcPr>
            <w:tcW w:w="846"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6.</w:t>
            </w:r>
          </w:p>
        </w:tc>
        <w:tc>
          <w:tcPr>
            <w:tcW w:w="3260"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Классный час «Мы голосуем за жизнь»</w:t>
            </w:r>
          </w:p>
        </w:tc>
        <w:tc>
          <w:tcPr>
            <w:tcW w:w="1470"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урок-беседа</w:t>
            </w:r>
          </w:p>
        </w:tc>
        <w:tc>
          <w:tcPr>
            <w:tcW w:w="1559"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1</w:t>
            </w:r>
            <w:r w:rsidR="00753661">
              <w:rPr>
                <w:rFonts w:ascii="Arial" w:eastAsia="Times New Roman" w:hAnsi="Arial" w:cs="Arial"/>
                <w:color w:val="000000"/>
                <w:sz w:val="24"/>
                <w:szCs w:val="24"/>
                <w:lang w:eastAsia="ru-RU"/>
              </w:rPr>
              <w:t>-4</w:t>
            </w:r>
          </w:p>
        </w:tc>
        <w:tc>
          <w:tcPr>
            <w:tcW w:w="1843"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Январь</w:t>
            </w:r>
          </w:p>
        </w:tc>
      </w:tr>
      <w:tr w:rsidR="00CB07ED" w:rsidRPr="00F61F8C" w:rsidTr="00CB07ED">
        <w:tc>
          <w:tcPr>
            <w:tcW w:w="846"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7.</w:t>
            </w:r>
          </w:p>
        </w:tc>
        <w:tc>
          <w:tcPr>
            <w:tcW w:w="3260"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 xml:space="preserve">Составление памятки «Жизнь </w:t>
            </w:r>
            <w:proofErr w:type="gramStart"/>
            <w:r w:rsidRPr="00CB07ED">
              <w:rPr>
                <w:rFonts w:ascii="Arial" w:eastAsia="Times New Roman" w:hAnsi="Arial" w:cs="Arial"/>
                <w:color w:val="000000"/>
                <w:sz w:val="24"/>
                <w:szCs w:val="24"/>
                <w:lang w:eastAsia="ru-RU"/>
              </w:rPr>
              <w:t>-о</w:t>
            </w:r>
            <w:proofErr w:type="gramEnd"/>
            <w:r w:rsidRPr="00CB07ED">
              <w:rPr>
                <w:rFonts w:ascii="Arial" w:eastAsia="Times New Roman" w:hAnsi="Arial" w:cs="Arial"/>
                <w:color w:val="000000"/>
                <w:sz w:val="24"/>
                <w:szCs w:val="24"/>
                <w:lang w:eastAsia="ru-RU"/>
              </w:rPr>
              <w:t>дна, береги её»</w:t>
            </w:r>
          </w:p>
        </w:tc>
        <w:tc>
          <w:tcPr>
            <w:tcW w:w="1470"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proofErr w:type="spellStart"/>
            <w:r w:rsidRPr="00CB07ED">
              <w:rPr>
                <w:rFonts w:ascii="Arial" w:eastAsia="Times New Roman" w:hAnsi="Arial" w:cs="Arial"/>
                <w:color w:val="000000"/>
                <w:sz w:val="24"/>
                <w:szCs w:val="24"/>
                <w:lang w:eastAsia="ru-RU"/>
              </w:rPr>
              <w:t>использ</w:t>
            </w:r>
            <w:proofErr w:type="spellEnd"/>
            <w:r w:rsidRPr="00CB07ED">
              <w:rPr>
                <w:rFonts w:ascii="Arial" w:eastAsia="Times New Roman" w:hAnsi="Arial" w:cs="Arial"/>
                <w:color w:val="000000"/>
                <w:sz w:val="24"/>
                <w:szCs w:val="24"/>
                <w:lang w:eastAsia="ru-RU"/>
              </w:rPr>
              <w:t xml:space="preserve">. </w:t>
            </w:r>
            <w:proofErr w:type="spellStart"/>
            <w:r w:rsidRPr="00CB07ED">
              <w:rPr>
                <w:rFonts w:ascii="Arial" w:eastAsia="Times New Roman" w:hAnsi="Arial" w:cs="Arial"/>
                <w:color w:val="000000"/>
                <w:sz w:val="24"/>
                <w:szCs w:val="24"/>
                <w:lang w:eastAsia="ru-RU"/>
              </w:rPr>
              <w:t>печат</w:t>
            </w:r>
            <w:proofErr w:type="spellEnd"/>
            <w:r w:rsidRPr="00CB07ED">
              <w:rPr>
                <w:rFonts w:ascii="Arial" w:eastAsia="Times New Roman" w:hAnsi="Arial" w:cs="Arial"/>
                <w:color w:val="000000"/>
                <w:sz w:val="24"/>
                <w:szCs w:val="24"/>
                <w:lang w:eastAsia="ru-RU"/>
              </w:rPr>
              <w:t>. изданий</w:t>
            </w:r>
          </w:p>
        </w:tc>
        <w:tc>
          <w:tcPr>
            <w:tcW w:w="1559"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1</w:t>
            </w:r>
            <w:r w:rsidR="00753661">
              <w:rPr>
                <w:rFonts w:ascii="Arial" w:eastAsia="Times New Roman" w:hAnsi="Arial" w:cs="Arial"/>
                <w:color w:val="000000"/>
                <w:sz w:val="24"/>
                <w:szCs w:val="24"/>
                <w:lang w:eastAsia="ru-RU"/>
              </w:rPr>
              <w:t>-4</w:t>
            </w:r>
          </w:p>
        </w:tc>
        <w:tc>
          <w:tcPr>
            <w:tcW w:w="1843"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февраль</w:t>
            </w:r>
          </w:p>
        </w:tc>
      </w:tr>
      <w:tr w:rsidR="00CB07ED" w:rsidRPr="00F61F8C" w:rsidTr="00CB07ED">
        <w:trPr>
          <w:trHeight w:val="954"/>
        </w:trPr>
        <w:tc>
          <w:tcPr>
            <w:tcW w:w="846"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8.</w:t>
            </w:r>
          </w:p>
        </w:tc>
        <w:tc>
          <w:tcPr>
            <w:tcW w:w="3260"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Анкетирование «Как вы себе представляете жизнь»</w:t>
            </w:r>
          </w:p>
        </w:tc>
        <w:tc>
          <w:tcPr>
            <w:tcW w:w="1470"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анкета</w:t>
            </w:r>
          </w:p>
        </w:tc>
        <w:tc>
          <w:tcPr>
            <w:tcW w:w="1559"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1</w:t>
            </w:r>
            <w:r w:rsidR="00753661">
              <w:rPr>
                <w:rFonts w:ascii="Arial" w:eastAsia="Times New Roman" w:hAnsi="Arial" w:cs="Arial"/>
                <w:color w:val="000000"/>
                <w:sz w:val="24"/>
                <w:szCs w:val="24"/>
                <w:lang w:eastAsia="ru-RU"/>
              </w:rPr>
              <w:t>-4</w:t>
            </w:r>
          </w:p>
        </w:tc>
        <w:tc>
          <w:tcPr>
            <w:tcW w:w="1843"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март</w:t>
            </w:r>
          </w:p>
        </w:tc>
      </w:tr>
      <w:tr w:rsidR="00CB07ED" w:rsidRPr="00F61F8C" w:rsidTr="00CB07ED">
        <w:trPr>
          <w:trHeight w:val="890"/>
        </w:trPr>
        <w:tc>
          <w:tcPr>
            <w:tcW w:w="846" w:type="dxa"/>
          </w:tcPr>
          <w:p w:rsidR="00CB07ED" w:rsidRPr="00CB07ED" w:rsidRDefault="00CB07ED" w:rsidP="00252889">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9.</w:t>
            </w:r>
          </w:p>
        </w:tc>
        <w:tc>
          <w:tcPr>
            <w:tcW w:w="3260" w:type="dxa"/>
          </w:tcPr>
          <w:p w:rsidR="00CB07ED" w:rsidRPr="00CB07ED" w:rsidRDefault="00CB07ED" w:rsidP="00252889">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Занятие «Жизнь»</w:t>
            </w:r>
          </w:p>
        </w:tc>
        <w:tc>
          <w:tcPr>
            <w:tcW w:w="1470" w:type="dxa"/>
          </w:tcPr>
          <w:p w:rsidR="00CB07ED" w:rsidRPr="00CB07ED" w:rsidRDefault="00CB07ED" w:rsidP="00252889">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урок</w:t>
            </w:r>
          </w:p>
        </w:tc>
        <w:tc>
          <w:tcPr>
            <w:tcW w:w="1559" w:type="dxa"/>
          </w:tcPr>
          <w:p w:rsidR="00CB07ED" w:rsidRPr="00CB07ED" w:rsidRDefault="00CB07ED" w:rsidP="00252889">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1</w:t>
            </w:r>
            <w:r w:rsidR="00753661">
              <w:rPr>
                <w:rFonts w:ascii="Arial" w:eastAsia="Times New Roman" w:hAnsi="Arial" w:cs="Arial"/>
                <w:color w:val="000000"/>
                <w:sz w:val="24"/>
                <w:szCs w:val="24"/>
                <w:lang w:eastAsia="ru-RU"/>
              </w:rPr>
              <w:t>-4</w:t>
            </w:r>
          </w:p>
        </w:tc>
        <w:tc>
          <w:tcPr>
            <w:tcW w:w="1843" w:type="dxa"/>
          </w:tcPr>
          <w:p w:rsidR="00CB07ED" w:rsidRPr="00CB07ED" w:rsidRDefault="00CB07ED" w:rsidP="00252889">
            <w:pPr>
              <w:shd w:val="clear" w:color="auto" w:fill="F5F5F5"/>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CB07ED">
              <w:rPr>
                <w:rFonts w:ascii="Arial" w:eastAsia="Times New Roman" w:hAnsi="Arial" w:cs="Arial"/>
                <w:color w:val="000000"/>
                <w:sz w:val="24"/>
                <w:szCs w:val="24"/>
                <w:lang w:eastAsia="ru-RU"/>
              </w:rPr>
              <w:t>апрель</w:t>
            </w:r>
          </w:p>
        </w:tc>
      </w:tr>
      <w:tr w:rsidR="00CB07ED" w:rsidRPr="00F61F8C" w:rsidTr="00CB07ED">
        <w:trPr>
          <w:trHeight w:val="975"/>
        </w:trPr>
        <w:tc>
          <w:tcPr>
            <w:tcW w:w="846" w:type="dxa"/>
          </w:tcPr>
          <w:p w:rsidR="00CB07ED" w:rsidRPr="00CB07ED" w:rsidRDefault="00CB07ED" w:rsidP="00252889">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10</w:t>
            </w:r>
          </w:p>
        </w:tc>
        <w:tc>
          <w:tcPr>
            <w:tcW w:w="3260" w:type="dxa"/>
          </w:tcPr>
          <w:p w:rsidR="00CB07ED" w:rsidRPr="00CB07ED" w:rsidRDefault="00CB07ED" w:rsidP="00252889">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Групповые беседы « Наш класс»</w:t>
            </w:r>
          </w:p>
        </w:tc>
        <w:tc>
          <w:tcPr>
            <w:tcW w:w="1470" w:type="dxa"/>
          </w:tcPr>
          <w:p w:rsidR="00CB07ED" w:rsidRPr="00CB07ED" w:rsidRDefault="00CB07ED" w:rsidP="00252889">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Групповые беседы</w:t>
            </w:r>
          </w:p>
        </w:tc>
        <w:tc>
          <w:tcPr>
            <w:tcW w:w="1559" w:type="dxa"/>
          </w:tcPr>
          <w:p w:rsidR="00CB07ED" w:rsidRPr="00CB07ED" w:rsidRDefault="00CB07ED" w:rsidP="00252889">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1</w:t>
            </w:r>
            <w:r w:rsidR="00753661">
              <w:rPr>
                <w:rFonts w:ascii="Arial" w:eastAsia="Times New Roman" w:hAnsi="Arial" w:cs="Arial"/>
                <w:color w:val="000000"/>
                <w:sz w:val="24"/>
                <w:szCs w:val="24"/>
                <w:lang w:eastAsia="ru-RU"/>
              </w:rPr>
              <w:t>-4</w:t>
            </w:r>
          </w:p>
        </w:tc>
        <w:tc>
          <w:tcPr>
            <w:tcW w:w="1843" w:type="dxa"/>
          </w:tcPr>
          <w:p w:rsidR="00CB07ED" w:rsidRPr="00CB07ED" w:rsidRDefault="00CB07ED" w:rsidP="00252889">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май</w:t>
            </w:r>
          </w:p>
        </w:tc>
      </w:tr>
      <w:tr w:rsidR="00CB07ED" w:rsidRPr="00F61F8C" w:rsidTr="00CB07ED">
        <w:trPr>
          <w:trHeight w:val="1116"/>
        </w:trPr>
        <w:tc>
          <w:tcPr>
            <w:tcW w:w="846" w:type="dxa"/>
          </w:tcPr>
          <w:p w:rsidR="00CB07ED" w:rsidRPr="00CB07ED" w:rsidRDefault="00CB07ED" w:rsidP="00252889">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11</w:t>
            </w:r>
          </w:p>
        </w:tc>
        <w:tc>
          <w:tcPr>
            <w:tcW w:w="3260" w:type="dxa"/>
          </w:tcPr>
          <w:p w:rsidR="00CB07ED" w:rsidRPr="00CB07ED" w:rsidRDefault="00CB07ED" w:rsidP="00252889">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Беседа «Что такое дружба?»</w:t>
            </w:r>
          </w:p>
        </w:tc>
        <w:tc>
          <w:tcPr>
            <w:tcW w:w="1470" w:type="dxa"/>
          </w:tcPr>
          <w:p w:rsidR="00CB07ED" w:rsidRPr="00CB07ED" w:rsidRDefault="00CB07ED" w:rsidP="00252889">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беседа</w:t>
            </w:r>
          </w:p>
        </w:tc>
        <w:tc>
          <w:tcPr>
            <w:tcW w:w="1559" w:type="dxa"/>
          </w:tcPr>
          <w:p w:rsidR="00CB07ED" w:rsidRPr="00CB07ED" w:rsidRDefault="00CB07ED" w:rsidP="00252889">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1</w:t>
            </w:r>
            <w:r w:rsidR="00753661">
              <w:rPr>
                <w:rFonts w:ascii="Arial" w:eastAsia="Times New Roman" w:hAnsi="Arial" w:cs="Arial"/>
                <w:color w:val="000000"/>
                <w:sz w:val="24"/>
                <w:szCs w:val="24"/>
                <w:lang w:eastAsia="ru-RU"/>
              </w:rPr>
              <w:t>-4</w:t>
            </w:r>
          </w:p>
        </w:tc>
        <w:tc>
          <w:tcPr>
            <w:tcW w:w="1843" w:type="dxa"/>
          </w:tcPr>
          <w:p w:rsidR="00CB07ED" w:rsidRPr="00CB07ED" w:rsidRDefault="00CB07ED" w:rsidP="00252889">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май</w:t>
            </w:r>
          </w:p>
        </w:tc>
      </w:tr>
    </w:tbl>
    <w:p w:rsidR="00F61F8C" w:rsidRPr="00F61F8C" w:rsidRDefault="00F61F8C" w:rsidP="00F61F8C">
      <w:pPr>
        <w:shd w:val="clear" w:color="auto" w:fill="F5F5F5"/>
        <w:spacing w:after="0" w:line="294" w:lineRule="atLeast"/>
        <w:jc w:val="center"/>
        <w:rPr>
          <w:rFonts w:ascii="Arial" w:eastAsia="Times New Roman" w:hAnsi="Arial" w:cs="Arial"/>
          <w:color w:val="000000"/>
          <w:sz w:val="21"/>
          <w:szCs w:val="21"/>
          <w:lang w:eastAsia="ru-RU"/>
        </w:rPr>
      </w:pPr>
    </w:p>
    <w:p w:rsidR="00F61F8C" w:rsidRPr="00F61F8C" w:rsidRDefault="00F61F8C" w:rsidP="00F61F8C">
      <w:pPr>
        <w:shd w:val="clear" w:color="auto" w:fill="F5F5F5"/>
        <w:spacing w:after="0" w:line="294" w:lineRule="atLeast"/>
        <w:jc w:val="center"/>
        <w:rPr>
          <w:rFonts w:ascii="Arial" w:eastAsia="Times New Roman" w:hAnsi="Arial" w:cs="Arial"/>
          <w:color w:val="000000"/>
          <w:sz w:val="21"/>
          <w:szCs w:val="21"/>
          <w:lang w:eastAsia="ru-RU"/>
        </w:rPr>
      </w:pPr>
    </w:p>
    <w:p w:rsidR="00F61F8C" w:rsidRPr="00CB07ED" w:rsidRDefault="00F61F8C" w:rsidP="00753661">
      <w:pPr>
        <w:shd w:val="clear" w:color="auto" w:fill="F5F5F5"/>
        <w:spacing w:after="0" w:line="294" w:lineRule="atLeast"/>
        <w:rPr>
          <w:rFonts w:ascii="Times New Roman" w:eastAsia="Times New Roman" w:hAnsi="Times New Roman" w:cs="Times New Roman"/>
          <w:color w:val="000000"/>
          <w:sz w:val="32"/>
          <w:szCs w:val="32"/>
          <w:lang w:eastAsia="ru-RU"/>
        </w:rPr>
      </w:pPr>
      <w:r w:rsidRPr="00CB07ED">
        <w:rPr>
          <w:rFonts w:ascii="Times New Roman" w:eastAsia="Times New Roman" w:hAnsi="Times New Roman" w:cs="Times New Roman"/>
          <w:b/>
          <w:bCs/>
          <w:i/>
          <w:iCs/>
          <w:color w:val="000000"/>
          <w:sz w:val="32"/>
          <w:szCs w:val="32"/>
          <w:lang w:eastAsia="ru-RU"/>
        </w:rPr>
        <w:t>Родительские собрания в течени</w:t>
      </w:r>
      <w:proofErr w:type="gramStart"/>
      <w:r w:rsidRPr="00CB07ED">
        <w:rPr>
          <w:rFonts w:ascii="Times New Roman" w:eastAsia="Times New Roman" w:hAnsi="Times New Roman" w:cs="Times New Roman"/>
          <w:b/>
          <w:bCs/>
          <w:i/>
          <w:iCs/>
          <w:color w:val="000000"/>
          <w:sz w:val="32"/>
          <w:szCs w:val="32"/>
          <w:lang w:eastAsia="ru-RU"/>
        </w:rPr>
        <w:t>и</w:t>
      </w:r>
      <w:proofErr w:type="gramEnd"/>
      <w:r w:rsidRPr="00CB07ED">
        <w:rPr>
          <w:rFonts w:ascii="Times New Roman" w:eastAsia="Times New Roman" w:hAnsi="Times New Roman" w:cs="Times New Roman"/>
          <w:b/>
          <w:bCs/>
          <w:i/>
          <w:iCs/>
          <w:color w:val="000000"/>
          <w:sz w:val="32"/>
          <w:szCs w:val="32"/>
          <w:lang w:eastAsia="ru-RU"/>
        </w:rPr>
        <w:t xml:space="preserve"> года:</w:t>
      </w:r>
    </w:p>
    <w:p w:rsidR="00F61F8C" w:rsidRPr="00CB07ED" w:rsidRDefault="00F61F8C" w:rsidP="00753661">
      <w:pPr>
        <w:shd w:val="clear" w:color="auto" w:fill="F5F5F5"/>
        <w:spacing w:after="0" w:line="294" w:lineRule="atLeast"/>
        <w:rPr>
          <w:rFonts w:ascii="Times New Roman" w:eastAsia="Times New Roman" w:hAnsi="Times New Roman" w:cs="Times New Roman"/>
          <w:color w:val="000000"/>
          <w:sz w:val="32"/>
          <w:szCs w:val="32"/>
          <w:lang w:eastAsia="ru-RU"/>
        </w:rPr>
      </w:pPr>
      <w:r w:rsidRPr="00CB07ED">
        <w:rPr>
          <w:rFonts w:ascii="Times New Roman" w:eastAsia="Times New Roman" w:hAnsi="Times New Roman" w:cs="Times New Roman"/>
          <w:i/>
          <w:iCs/>
          <w:color w:val="000000"/>
          <w:sz w:val="32"/>
          <w:szCs w:val="32"/>
          <w:lang w:eastAsia="ru-RU"/>
        </w:rPr>
        <w:t>-"Семья глазами ребенка» (октябрь),</w:t>
      </w:r>
    </w:p>
    <w:p w:rsidR="00F61F8C" w:rsidRPr="00CB07ED" w:rsidRDefault="00F61F8C" w:rsidP="00753661">
      <w:pPr>
        <w:shd w:val="clear" w:color="auto" w:fill="F5F5F5"/>
        <w:spacing w:after="0" w:line="294" w:lineRule="atLeast"/>
        <w:rPr>
          <w:rFonts w:ascii="Times New Roman" w:eastAsia="Times New Roman" w:hAnsi="Times New Roman" w:cs="Times New Roman"/>
          <w:color w:val="000000"/>
          <w:sz w:val="32"/>
          <w:szCs w:val="32"/>
          <w:lang w:eastAsia="ru-RU"/>
        </w:rPr>
      </w:pPr>
      <w:r w:rsidRPr="00CB07ED">
        <w:rPr>
          <w:rFonts w:ascii="Times New Roman" w:eastAsia="Times New Roman" w:hAnsi="Times New Roman" w:cs="Times New Roman"/>
          <w:i/>
          <w:iCs/>
          <w:color w:val="000000"/>
          <w:sz w:val="32"/>
          <w:szCs w:val="32"/>
          <w:lang w:eastAsia="ru-RU"/>
        </w:rPr>
        <w:t>-«Как помочь ребенку преодолевать учебные трудности</w:t>
      </w:r>
      <w:r w:rsidR="00CB07ED" w:rsidRPr="00CB07ED">
        <w:rPr>
          <w:rFonts w:ascii="Times New Roman" w:eastAsia="Times New Roman" w:hAnsi="Times New Roman" w:cs="Times New Roman"/>
          <w:i/>
          <w:iCs/>
          <w:color w:val="000000"/>
          <w:sz w:val="32"/>
          <w:szCs w:val="32"/>
          <w:lang w:eastAsia="ru-RU"/>
        </w:rPr>
        <w:t>?» (</w:t>
      </w:r>
      <w:r w:rsidRPr="00CB07ED">
        <w:rPr>
          <w:rFonts w:ascii="Times New Roman" w:eastAsia="Times New Roman" w:hAnsi="Times New Roman" w:cs="Times New Roman"/>
          <w:i/>
          <w:iCs/>
          <w:color w:val="000000"/>
          <w:sz w:val="32"/>
          <w:szCs w:val="32"/>
          <w:lang w:eastAsia="ru-RU"/>
        </w:rPr>
        <w:t>январь),</w:t>
      </w:r>
    </w:p>
    <w:p w:rsidR="00F61F8C" w:rsidRPr="00CB07ED" w:rsidRDefault="00F61F8C" w:rsidP="00753661">
      <w:pPr>
        <w:shd w:val="clear" w:color="auto" w:fill="F5F5F5"/>
        <w:spacing w:after="0" w:line="294" w:lineRule="atLeast"/>
        <w:rPr>
          <w:rFonts w:ascii="Times New Roman" w:eastAsia="Times New Roman" w:hAnsi="Times New Roman" w:cs="Times New Roman"/>
          <w:color w:val="000000"/>
          <w:sz w:val="32"/>
          <w:szCs w:val="32"/>
          <w:lang w:eastAsia="ru-RU"/>
        </w:rPr>
      </w:pPr>
      <w:r w:rsidRPr="00CB07ED">
        <w:rPr>
          <w:rFonts w:ascii="Times New Roman" w:eastAsia="Times New Roman" w:hAnsi="Times New Roman" w:cs="Times New Roman"/>
          <w:i/>
          <w:iCs/>
          <w:color w:val="000000"/>
          <w:sz w:val="32"/>
          <w:szCs w:val="32"/>
          <w:lang w:eastAsia="ru-RU"/>
        </w:rPr>
        <w:t xml:space="preserve">-«Причины суицидального поведения </w:t>
      </w:r>
      <w:r w:rsidR="00CB07ED" w:rsidRPr="00CB07ED">
        <w:rPr>
          <w:rFonts w:ascii="Times New Roman" w:eastAsia="Times New Roman" w:hAnsi="Times New Roman" w:cs="Times New Roman"/>
          <w:i/>
          <w:iCs/>
          <w:color w:val="000000"/>
          <w:sz w:val="32"/>
          <w:szCs w:val="32"/>
          <w:lang w:eastAsia="ru-RU"/>
        </w:rPr>
        <w:t>детей» (</w:t>
      </w:r>
      <w:r w:rsidRPr="00CB07ED">
        <w:rPr>
          <w:rFonts w:ascii="Times New Roman" w:eastAsia="Times New Roman" w:hAnsi="Times New Roman" w:cs="Times New Roman"/>
          <w:i/>
          <w:iCs/>
          <w:color w:val="000000"/>
          <w:sz w:val="32"/>
          <w:szCs w:val="32"/>
          <w:lang w:eastAsia="ru-RU"/>
        </w:rPr>
        <w:t>апрель)</w:t>
      </w:r>
    </w:p>
    <w:p w:rsidR="00F61F8C" w:rsidRPr="00CB07ED" w:rsidRDefault="00F61F8C" w:rsidP="00753661">
      <w:pPr>
        <w:shd w:val="clear" w:color="auto" w:fill="F5F5F5"/>
        <w:spacing w:after="0" w:line="294" w:lineRule="atLeast"/>
        <w:rPr>
          <w:rFonts w:ascii="Times New Roman" w:eastAsia="Times New Roman" w:hAnsi="Times New Roman" w:cs="Times New Roman"/>
          <w:color w:val="000000"/>
          <w:sz w:val="32"/>
          <w:szCs w:val="32"/>
          <w:lang w:eastAsia="ru-RU"/>
        </w:rPr>
      </w:pPr>
    </w:p>
    <w:p w:rsidR="00F61F8C" w:rsidRPr="00F61F8C" w:rsidRDefault="00F61F8C" w:rsidP="00F61F8C">
      <w:pPr>
        <w:shd w:val="clear" w:color="auto" w:fill="F5F5F5"/>
        <w:spacing w:after="0" w:line="294" w:lineRule="atLeast"/>
        <w:jc w:val="center"/>
        <w:rPr>
          <w:rFonts w:ascii="Arial" w:eastAsia="Times New Roman" w:hAnsi="Arial" w:cs="Arial"/>
          <w:color w:val="000000"/>
          <w:sz w:val="21"/>
          <w:szCs w:val="21"/>
          <w:lang w:eastAsia="ru-RU"/>
        </w:rPr>
      </w:pPr>
    </w:p>
    <w:sectPr w:rsidR="00F61F8C" w:rsidRPr="00F61F8C" w:rsidSect="0058014E">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6382"/>
    <w:multiLevelType w:val="multilevel"/>
    <w:tmpl w:val="5A063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0E0B52"/>
    <w:multiLevelType w:val="multilevel"/>
    <w:tmpl w:val="04384E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1F8C"/>
    <w:rsid w:val="00197B45"/>
    <w:rsid w:val="00252889"/>
    <w:rsid w:val="0058014E"/>
    <w:rsid w:val="00753661"/>
    <w:rsid w:val="009F4002"/>
    <w:rsid w:val="00CB07ED"/>
    <w:rsid w:val="00F61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B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61F8C"/>
  </w:style>
  <w:style w:type="paragraph" w:customStyle="1" w:styleId="msonormal0">
    <w:name w:val="msonormal"/>
    <w:basedOn w:val="a"/>
    <w:rsid w:val="00F61F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61F8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F61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0534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67CDC-5F7D-4F39-AC1B-E087A2A44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4068</Words>
  <Characters>23192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2022-04-15T00:07:00Z</dcterms:created>
  <dcterms:modified xsi:type="dcterms:W3CDTF">2022-04-15T00:07:00Z</dcterms:modified>
</cp:coreProperties>
</file>