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F2D" w:rsidP="00066F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                                                                                                   УТВЕРЖДАЮ</w:t>
      </w:r>
    </w:p>
    <w:p w:rsidR="00066F2D" w:rsidRDefault="00066F2D" w:rsidP="00066F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МКОУ                                             директор МКОУ НШ-ДС с. Даерга</w:t>
      </w:r>
    </w:p>
    <w:p w:rsidR="00066F2D" w:rsidRDefault="00066F2D" w:rsidP="00066F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                                                                                                    приказ № ____ </w:t>
      </w:r>
    </w:p>
    <w:p w:rsidR="00066F2D" w:rsidRDefault="00066F2D" w:rsidP="00066F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30.10.2013г.                                                                                                        от 30.10.2013г.</w:t>
      </w:r>
    </w:p>
    <w:p w:rsidR="00066F2D" w:rsidRDefault="00066F2D" w:rsidP="00066F2D">
      <w:pPr>
        <w:rPr>
          <w:rFonts w:ascii="Times New Roman" w:hAnsi="Times New Roman" w:cs="Times New Roman"/>
          <w:sz w:val="24"/>
        </w:rPr>
      </w:pPr>
    </w:p>
    <w:p w:rsidR="00066F2D" w:rsidRDefault="00066F2D" w:rsidP="00066F2D">
      <w:pPr>
        <w:tabs>
          <w:tab w:val="left" w:pos="355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066F2D" w:rsidRDefault="00066F2D" w:rsidP="00066F2D">
      <w:pPr>
        <w:tabs>
          <w:tab w:val="left" w:pos="355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педагогическом совете в Муниципальном казённом образовательном учреждении для детей дошкольного и младшего школьного возраста начальная школа – детский сад с. Даерга Найхинского сельского поселения</w:t>
      </w:r>
    </w:p>
    <w:p w:rsidR="00066F2D" w:rsidRDefault="00066F2D" w:rsidP="00C26108">
      <w:pPr>
        <w:tabs>
          <w:tab w:val="left" w:pos="3550"/>
        </w:tabs>
        <w:spacing w:after="0"/>
        <w:rPr>
          <w:rFonts w:ascii="Times New Roman" w:hAnsi="Times New Roman" w:cs="Times New Roman"/>
          <w:sz w:val="24"/>
        </w:rPr>
      </w:pPr>
    </w:p>
    <w:p w:rsidR="00066F2D" w:rsidRPr="00C26108" w:rsidRDefault="00066F2D" w:rsidP="00066F2D">
      <w:pPr>
        <w:pStyle w:val="a3"/>
        <w:numPr>
          <w:ilvl w:val="0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26108">
        <w:rPr>
          <w:rFonts w:ascii="Times New Roman" w:hAnsi="Times New Roman" w:cs="Times New Roman"/>
          <w:b/>
          <w:sz w:val="24"/>
        </w:rPr>
        <w:t>Общие положения.</w:t>
      </w:r>
    </w:p>
    <w:p w:rsidR="00066F2D" w:rsidRDefault="00066F2D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 разработано для муниципального казённого образовательного учреждения начальная школ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детский сад с. Даерга Найхинского сельского поселения в соответствии Федерального закона от 29.12.2012г. № 273-ФЗ «Об образовании в Российской Федерации» статьи 30 (Локальные нормативные акты, </w:t>
      </w:r>
      <w:r w:rsidR="00C94BC8">
        <w:rPr>
          <w:rFonts w:ascii="Times New Roman" w:hAnsi="Times New Roman" w:cs="Times New Roman"/>
          <w:sz w:val="24"/>
        </w:rPr>
        <w:t>содержащие нормы, регулирующие образовательные отношения) пункт 1,2, ст. 25, вступающего в силу с 01.09.2013г. Уставом ОУ).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ОУ является одной из форм самоуправления Учреждения.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– коллегиальный орган, объединяющих педагогических работников ОУ, действующий на основании Положения о педагогическом совете.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педагогический работник ОУ с момента заключения трудового договора и до прекращения его действия является членом педагогического совета.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данного положения не ограничен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Положение действует до принятия нового.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C94BC8" w:rsidRDefault="00C94BC8" w:rsidP="00066F2D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Принятые педагогическим советом решения, в пределах его компетенции, и не противоречащие законодательству реализуются приказами директора ОУ и являются обязательными для исполнения всеми его членами.</w:t>
      </w:r>
    </w:p>
    <w:p w:rsidR="00C26108" w:rsidRPr="00C26108" w:rsidRDefault="00C26108" w:rsidP="00C26108">
      <w:pPr>
        <w:pStyle w:val="a3"/>
        <w:numPr>
          <w:ilvl w:val="0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26108">
        <w:rPr>
          <w:rFonts w:ascii="Times New Roman" w:hAnsi="Times New Roman" w:cs="Times New Roman"/>
          <w:b/>
          <w:sz w:val="24"/>
        </w:rPr>
        <w:t>Основные задачи педагогического совета.</w:t>
      </w:r>
    </w:p>
    <w:p w:rsidR="00C26108" w:rsidRDefault="00C26108" w:rsidP="00C26108">
      <w:pPr>
        <w:pStyle w:val="a3"/>
        <w:numPr>
          <w:ilvl w:val="1"/>
          <w:numId w:val="1"/>
        </w:numPr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Главными задачами педагогического Совета являются: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реализация государственной, региональной, районной политике в области дошкольного образования;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ориентация педагогического коллектива ОУ на совершенствование образовательного процесса;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основной общеобразовательной программы ОУ;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ознакомление с достижениями педагогической науки, передовым педагогическим опытом и внедрение их в практическую деятельность ОУ;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и определение направлений образовательной деятельности;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профессионального мастерства, развитие творческой активности педагогических работников ОУ.</w:t>
      </w:r>
    </w:p>
    <w:p w:rsidR="00C26108" w:rsidRDefault="00C26108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26108">
        <w:rPr>
          <w:rFonts w:ascii="Times New Roman" w:hAnsi="Times New Roman" w:cs="Times New Roman"/>
          <w:b/>
          <w:sz w:val="24"/>
        </w:rPr>
        <w:t>3. Функции педагогического совета</w:t>
      </w:r>
    </w:p>
    <w:p w:rsidR="00C26108" w:rsidRDefault="00C26108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26108">
        <w:rPr>
          <w:rFonts w:ascii="Times New Roman" w:hAnsi="Times New Roman" w:cs="Times New Roman"/>
          <w:sz w:val="24"/>
        </w:rPr>
        <w:lastRenderedPageBreak/>
        <w:t>Общественных организаций</w:t>
      </w:r>
      <w:r>
        <w:rPr>
          <w:rFonts w:ascii="Times New Roman" w:hAnsi="Times New Roman" w:cs="Times New Roman"/>
          <w:sz w:val="24"/>
        </w:rPr>
        <w:t>, учреждений, родители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Необходимость их приглашения определяется председателем педагогического совета педагогов. </w:t>
      </w:r>
      <w:proofErr w:type="gramStart"/>
      <w:r>
        <w:rPr>
          <w:rFonts w:ascii="Times New Roman" w:hAnsi="Times New Roman" w:cs="Times New Roman"/>
          <w:sz w:val="24"/>
        </w:rPr>
        <w:t>Приглашенные на заседании пользуются правом совещательного голоса.</w:t>
      </w:r>
      <w:proofErr w:type="gramEnd"/>
    </w:p>
    <w:p w:rsidR="00C26108" w:rsidRDefault="00C26108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Заседания педагогического совета созываются один раз в квартал в соответствии с годовым планом работы ОУ, не реже четырех раз в год. Ход заседаний педагогического совета и решения оформляются протоколами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Заседания педагогического совета возглавляет заведующий ОУ.</w:t>
      </w:r>
    </w:p>
    <w:p w:rsidR="00C26108" w:rsidRDefault="00E17698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в обязательном порядке ведутся протоколы заседаний педагогического совета. Педагогический работник избирает из своего состава секретаря на учебный год. Протоколы подписываются председателем и секретарем педсовета.</w:t>
      </w:r>
    </w:p>
    <w:p w:rsidR="00E17698" w:rsidRDefault="00E17698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Решения педагогического совета должны носить конкретный характер с указанием сроков выполнения мероприятий и ответственных </w:t>
      </w:r>
      <w:r w:rsidR="0004250F">
        <w:rPr>
          <w:rFonts w:ascii="Times New Roman" w:hAnsi="Times New Roman" w:cs="Times New Roman"/>
          <w:sz w:val="24"/>
        </w:rPr>
        <w:t>за их проведение.</w:t>
      </w:r>
    </w:p>
    <w:p w:rsidR="0004250F" w:rsidRDefault="0004250F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заведующего.</w:t>
      </w:r>
    </w:p>
    <w:p w:rsidR="0004250F" w:rsidRDefault="0004250F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Организацию выполнение решений педагогического совета осуществляет директор ОУ и ответственные лица, указанные в решении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3E5E1B">
        <w:rPr>
          <w:rFonts w:ascii="Times New Roman" w:hAnsi="Times New Roman" w:cs="Times New Roman"/>
          <w:sz w:val="24"/>
        </w:rPr>
        <w:t xml:space="preserve"> Результаты этой работы сообщаются членам педагогического совета на следующих его заседаниях.</w:t>
      </w:r>
    </w:p>
    <w:p w:rsidR="003E5E1B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 Директор ОУ в случае несогласия с решением педагогического совета приостанавливает выполнение решения, извещает при этом учредителя 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E5E1B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</w:p>
    <w:p w:rsidR="003E5E1B" w:rsidRPr="00161591" w:rsidRDefault="003E5E1B" w:rsidP="00161591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3E5E1B" w:rsidRPr="00161591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161591">
        <w:rPr>
          <w:rFonts w:ascii="Times New Roman" w:hAnsi="Times New Roman" w:cs="Times New Roman"/>
          <w:b/>
          <w:sz w:val="24"/>
        </w:rPr>
        <w:t>6. Ответственность педагогического совета.</w:t>
      </w:r>
    </w:p>
    <w:p w:rsidR="003E5E1B" w:rsidRDefault="00161591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П</w:t>
      </w:r>
      <w:r w:rsidR="003E5E1B">
        <w:rPr>
          <w:rFonts w:ascii="Times New Roman" w:hAnsi="Times New Roman" w:cs="Times New Roman"/>
          <w:sz w:val="24"/>
        </w:rPr>
        <w:t xml:space="preserve">едагогический совет несет ответственность </w:t>
      </w:r>
      <w:proofErr w:type="gramStart"/>
      <w:r w:rsidR="003E5E1B">
        <w:rPr>
          <w:rFonts w:ascii="Times New Roman" w:hAnsi="Times New Roman" w:cs="Times New Roman"/>
          <w:sz w:val="24"/>
        </w:rPr>
        <w:t>за</w:t>
      </w:r>
      <w:proofErr w:type="gramEnd"/>
    </w:p>
    <w:p w:rsidR="003E5E1B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выполнение или не выполнение закрепленных за ним задач и функций;</w:t>
      </w:r>
    </w:p>
    <w:p w:rsidR="003E5E1B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выполнение годового плана работы ОУ;</w:t>
      </w:r>
    </w:p>
    <w:p w:rsidR="003E5E1B" w:rsidRDefault="003E5E1B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</w:t>
      </w:r>
      <w:r w:rsidR="00403962">
        <w:rPr>
          <w:rFonts w:ascii="Times New Roman" w:hAnsi="Times New Roman" w:cs="Times New Roman"/>
          <w:sz w:val="24"/>
        </w:rPr>
        <w:t xml:space="preserve">принятых решений законодательству РФ об образовании, </w:t>
      </w:r>
      <w:r w:rsidR="00403962" w:rsidRPr="00403962">
        <w:rPr>
          <w:rFonts w:ascii="Times New Roman" w:hAnsi="Times New Roman" w:cs="Times New Roman"/>
          <w:sz w:val="24"/>
        </w:rPr>
        <w:t>нормативно</w:t>
      </w:r>
      <w:r w:rsidR="00403962">
        <w:rPr>
          <w:rFonts w:ascii="Times New Roman" w:hAnsi="Times New Roman" w:cs="Times New Roman"/>
          <w:sz w:val="24"/>
        </w:rPr>
        <w:t>-правовым актам.</w:t>
      </w:r>
    </w:p>
    <w:p w:rsidR="00403962" w:rsidRPr="00161591" w:rsidRDefault="00161591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Д</w:t>
      </w:r>
      <w:r w:rsidR="00403962" w:rsidRPr="00161591">
        <w:rPr>
          <w:rFonts w:ascii="Times New Roman" w:hAnsi="Times New Roman" w:cs="Times New Roman"/>
          <w:b/>
          <w:sz w:val="24"/>
        </w:rPr>
        <w:t>елопроизводство педагогического совета.</w:t>
      </w:r>
    </w:p>
    <w:p w:rsidR="00403962" w:rsidRDefault="00403962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Заседания педагогического совета оформляются протокольно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книге протоколов фиксируется дата проведения заседания, количественное присутствие (отсутствие) членов педсовета, тема педсовета, повестка дня; ход обсуждения вопросов, выносимых на педагогический совет, предложения и замечания членов педсовета, решения.</w:t>
      </w:r>
    </w:p>
    <w:p w:rsidR="00403962" w:rsidRDefault="00403962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нумерация протоколов ведется от начала учебного года.</w:t>
      </w:r>
    </w:p>
    <w:p w:rsidR="00403962" w:rsidRDefault="00403962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Книга протоколов педсовета пронумеровывается постранично, прошнуровывается, скрепляется подписью заведующей и печатью ОУ.</w:t>
      </w:r>
    </w:p>
    <w:p w:rsidR="00403962" w:rsidRDefault="00403962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Книга протоколов педагогического совета ОУ входит в номенклатуру дел, хранится в делах </w:t>
      </w:r>
      <w:r w:rsidR="00161591">
        <w:rPr>
          <w:rFonts w:ascii="Times New Roman" w:hAnsi="Times New Roman" w:cs="Times New Roman"/>
          <w:sz w:val="24"/>
        </w:rPr>
        <w:t>ОУ 5 лет и передается по акту при смене руководства.</w:t>
      </w:r>
    </w:p>
    <w:p w:rsidR="00161591" w:rsidRDefault="00161591" w:rsidP="00403962">
      <w:pPr>
        <w:pStyle w:val="a3"/>
        <w:tabs>
          <w:tab w:val="left" w:pos="355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материалы к заседаниям педагогических советов хранятся в делах ОУ.</w:t>
      </w:r>
    </w:p>
    <w:p w:rsidR="0004250F" w:rsidRPr="00C26108" w:rsidRDefault="0004250F" w:rsidP="00C26108">
      <w:pPr>
        <w:pStyle w:val="a3"/>
        <w:tabs>
          <w:tab w:val="left" w:pos="3550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04250F" w:rsidRPr="00C2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957"/>
    <w:multiLevelType w:val="multilevel"/>
    <w:tmpl w:val="1AFA7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F2D"/>
    <w:rsid w:val="0004250F"/>
    <w:rsid w:val="00066F2D"/>
    <w:rsid w:val="00161591"/>
    <w:rsid w:val="003E5E1B"/>
    <w:rsid w:val="00403962"/>
    <w:rsid w:val="00C26108"/>
    <w:rsid w:val="00C94BC8"/>
    <w:rsid w:val="00E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2015-02-18T09:14:00Z</dcterms:created>
  <dcterms:modified xsi:type="dcterms:W3CDTF">2015-02-18T10:32:00Z</dcterms:modified>
</cp:coreProperties>
</file>