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2" w:rsidRDefault="00D133DD" w:rsidP="00D133DD">
      <w:pPr>
        <w:ind w:left="-284" w:right="-456"/>
        <w:jc w:val="center"/>
        <w:rPr>
          <w:rFonts w:ascii="Times New Roman" w:hAnsi="Times New Roman" w:cs="Times New Roman"/>
          <w:sz w:val="24"/>
        </w:rPr>
      </w:pPr>
      <w:r w:rsidRPr="00D133DD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«Начальная общеобразовательная школа с. Даерга»</w:t>
      </w:r>
    </w:p>
    <w:p w:rsidR="00D133DD" w:rsidRDefault="00D133DD" w:rsidP="00D133DD">
      <w:pPr>
        <w:ind w:left="-284" w:right="-456"/>
        <w:jc w:val="center"/>
        <w:rPr>
          <w:rFonts w:ascii="Times New Roman" w:hAnsi="Times New Roman" w:cs="Times New Roman"/>
          <w:sz w:val="24"/>
        </w:rPr>
      </w:pPr>
    </w:p>
    <w:p w:rsidR="00D133DD" w:rsidRPr="002719B7" w:rsidRDefault="002719B7" w:rsidP="00D133DD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МОНИТОРИНГ</w:t>
      </w:r>
      <w:r w:rsidR="002A5564">
        <w:rPr>
          <w:rFonts w:ascii="Times New Roman" w:hAnsi="Times New Roman" w:cs="Times New Roman"/>
          <w:b/>
          <w:sz w:val="24"/>
        </w:rPr>
        <w:t xml:space="preserve"> освоения содержания программы по образовательной области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D133DD" w:rsidRPr="002719B7">
        <w:rPr>
          <w:rFonts w:ascii="Times New Roman" w:hAnsi="Times New Roman" w:cs="Times New Roman"/>
          <w:b/>
          <w:sz w:val="24"/>
        </w:rPr>
        <w:t>СОЦИАЛЬНО – КОММУНИКАТИВНОЕ РАЗВИТИЕ</w:t>
      </w:r>
      <w:r w:rsidR="002A5564">
        <w:rPr>
          <w:rFonts w:ascii="Times New Roman" w:hAnsi="Times New Roman" w:cs="Times New Roman"/>
          <w:b/>
          <w:sz w:val="24"/>
        </w:rPr>
        <w:t xml:space="preserve"> воспитанниками младшей группы на 2020 – 2021 учебный год</w:t>
      </w:r>
    </w:p>
    <w:tbl>
      <w:tblPr>
        <w:tblStyle w:val="a3"/>
        <w:tblW w:w="0" w:type="auto"/>
        <w:tblInd w:w="-284" w:type="dxa"/>
        <w:tblLook w:val="04A0"/>
      </w:tblPr>
      <w:tblGrid>
        <w:gridCol w:w="392"/>
        <w:gridCol w:w="2564"/>
        <w:gridCol w:w="640"/>
        <w:gridCol w:w="624"/>
        <w:gridCol w:w="551"/>
        <w:gridCol w:w="583"/>
        <w:gridCol w:w="658"/>
        <w:gridCol w:w="617"/>
        <w:gridCol w:w="569"/>
        <w:gridCol w:w="18"/>
        <w:gridCol w:w="547"/>
        <w:gridCol w:w="604"/>
        <w:gridCol w:w="18"/>
        <w:gridCol w:w="654"/>
        <w:gridCol w:w="640"/>
        <w:gridCol w:w="636"/>
        <w:gridCol w:w="533"/>
        <w:gridCol w:w="601"/>
        <w:gridCol w:w="444"/>
        <w:gridCol w:w="409"/>
        <w:gridCol w:w="604"/>
        <w:gridCol w:w="534"/>
        <w:gridCol w:w="693"/>
        <w:gridCol w:w="660"/>
      </w:tblGrid>
      <w:tr w:rsidR="002A5564" w:rsidTr="002A5564">
        <w:trPr>
          <w:cantSplit/>
          <w:trHeight w:val="7395"/>
        </w:trPr>
        <w:tc>
          <w:tcPr>
            <w:tcW w:w="392" w:type="dxa"/>
            <w:vMerge w:val="restart"/>
          </w:tcPr>
          <w:p w:rsidR="002A5564" w:rsidRDefault="002A5564" w:rsidP="00D133DD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64" w:type="dxa"/>
            <w:vMerge w:val="restart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ребенка</w:t>
            </w:r>
          </w:p>
        </w:tc>
        <w:tc>
          <w:tcPr>
            <w:tcW w:w="1264" w:type="dxa"/>
            <w:gridSpan w:val="2"/>
            <w:textDirection w:val="btLr"/>
          </w:tcPr>
          <w:p w:rsidR="002A5564" w:rsidRDefault="002A5564" w:rsidP="00D133DD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D133DD">
              <w:rPr>
                <w:rFonts w:ascii="Times New Roman" w:hAnsi="Times New Roman" w:cs="Times New Roman"/>
              </w:rPr>
              <w:t>Ребенок охотно</w:t>
            </w:r>
            <w:r>
              <w:rPr>
                <w:rFonts w:ascii="Times New Roman" w:hAnsi="Times New Roman" w:cs="Times New Roman"/>
              </w:rPr>
              <w:t xml:space="preserve"> вступает в контакт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взрослыми, проявляет </w:t>
            </w:r>
          </w:p>
          <w:p w:rsidR="002A5564" w:rsidRDefault="002A5564" w:rsidP="00D133DD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нем заинтересованность. Овладевает </w:t>
            </w:r>
            <w:proofErr w:type="spellStart"/>
            <w:r>
              <w:rPr>
                <w:rFonts w:ascii="Times New Roman" w:hAnsi="Times New Roman" w:cs="Times New Roman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деловым</w:t>
            </w:r>
          </w:p>
          <w:p w:rsidR="002A5564" w:rsidRDefault="002A5564" w:rsidP="00D133DD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общением и навыками элементарного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5564" w:rsidRPr="00D133DD" w:rsidRDefault="002A5564" w:rsidP="00D133DD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взрослыми.</w:t>
            </w:r>
            <w:r w:rsidRPr="00D1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2A5564" w:rsidRDefault="002A5564" w:rsidP="00D133DD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общении с близкими и посторонними проявляет </w:t>
            </w:r>
          </w:p>
          <w:p w:rsidR="002A5564" w:rsidRPr="00D133DD" w:rsidRDefault="002A5564" w:rsidP="00D133DD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различную реакцию.</w:t>
            </w:r>
          </w:p>
        </w:tc>
        <w:tc>
          <w:tcPr>
            <w:tcW w:w="1275" w:type="dxa"/>
            <w:gridSpan w:val="2"/>
            <w:textDirection w:val="btLr"/>
          </w:tcPr>
          <w:p w:rsidR="002A5564" w:rsidRDefault="002A5564" w:rsidP="00B93E0E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действием и словом на речевую инструкцию и побуждение</w:t>
            </w:r>
          </w:p>
          <w:p w:rsidR="002A5564" w:rsidRPr="00B93E0E" w:rsidRDefault="002A5564" w:rsidP="00B93E0E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взрослого. Поддерживает элементарный диалог</w:t>
            </w:r>
          </w:p>
        </w:tc>
        <w:tc>
          <w:tcPr>
            <w:tcW w:w="1134" w:type="dxa"/>
            <w:gridSpan w:val="3"/>
            <w:textDirection w:val="btLr"/>
          </w:tcPr>
          <w:p w:rsidR="002A5564" w:rsidRPr="0038030B" w:rsidRDefault="002A5564" w:rsidP="0038030B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38030B">
              <w:rPr>
                <w:rFonts w:ascii="Times New Roman" w:hAnsi="Times New Roman" w:cs="Times New Roman"/>
              </w:rPr>
              <w:t xml:space="preserve">Проявляет активный интерес к сверстникам, наблюдает </w:t>
            </w:r>
            <w:proofErr w:type="gramStart"/>
            <w:r w:rsidRPr="0038030B">
              <w:rPr>
                <w:rFonts w:ascii="Times New Roman" w:hAnsi="Times New Roman" w:cs="Times New Roman"/>
              </w:rPr>
              <w:t>за</w:t>
            </w:r>
            <w:proofErr w:type="gramEnd"/>
            <w:r w:rsidRPr="003803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030B">
              <w:rPr>
                <w:rFonts w:ascii="Times New Roman" w:hAnsi="Times New Roman" w:cs="Times New Roman"/>
              </w:rPr>
              <w:t>их</w:t>
            </w:r>
            <w:proofErr w:type="gramEnd"/>
            <w:r w:rsidRPr="0038030B">
              <w:rPr>
                <w:rFonts w:ascii="Times New Roman" w:hAnsi="Times New Roman" w:cs="Times New Roman"/>
              </w:rPr>
              <w:t xml:space="preserve"> </w:t>
            </w:r>
          </w:p>
          <w:p w:rsidR="002A5564" w:rsidRPr="0038030B" w:rsidRDefault="002A5564" w:rsidP="0038030B">
            <w:pPr>
              <w:ind w:left="113" w:right="-456"/>
              <w:jc w:val="both"/>
              <w:rPr>
                <w:rFonts w:ascii="Times New Roman" w:hAnsi="Times New Roman" w:cs="Times New Roman"/>
                <w:i/>
              </w:rPr>
            </w:pPr>
            <w:r w:rsidRPr="0038030B">
              <w:rPr>
                <w:rFonts w:ascii="Times New Roman" w:hAnsi="Times New Roman" w:cs="Times New Roman"/>
              </w:rPr>
              <w:t xml:space="preserve">действиями, подражает им. Появляются первые навыки </w:t>
            </w:r>
            <w:proofErr w:type="gramStart"/>
            <w:r w:rsidRPr="0038030B">
              <w:rPr>
                <w:rFonts w:ascii="Times New Roman" w:hAnsi="Times New Roman" w:cs="Times New Roman"/>
                <w:i/>
              </w:rPr>
              <w:t>различного</w:t>
            </w:r>
            <w:proofErr w:type="gramEnd"/>
          </w:p>
          <w:p w:rsidR="002A5564" w:rsidRDefault="002A5564" w:rsidP="0038030B">
            <w:pPr>
              <w:ind w:left="113" w:right="-456"/>
              <w:jc w:val="both"/>
              <w:rPr>
                <w:rFonts w:ascii="Times New Roman" w:hAnsi="Times New Roman" w:cs="Times New Roman"/>
                <w:sz w:val="24"/>
              </w:rPr>
            </w:pPr>
            <w:r w:rsidRPr="0038030B">
              <w:rPr>
                <w:rFonts w:ascii="Times New Roman" w:hAnsi="Times New Roman" w:cs="Times New Roman"/>
                <w:i/>
              </w:rPr>
              <w:t xml:space="preserve"> стиля общения </w:t>
            </w:r>
            <w:proofErr w:type="gramStart"/>
            <w:r w:rsidRPr="0038030B">
              <w:rPr>
                <w:rFonts w:ascii="Times New Roman" w:hAnsi="Times New Roman" w:cs="Times New Roman"/>
              </w:rPr>
              <w:t>со</w:t>
            </w:r>
            <w:proofErr w:type="gramEnd"/>
            <w:r w:rsidRPr="0038030B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  <w:tc>
          <w:tcPr>
            <w:tcW w:w="1276" w:type="dxa"/>
            <w:gridSpan w:val="3"/>
            <w:textDirection w:val="btLr"/>
          </w:tcPr>
          <w:p w:rsidR="002A5564" w:rsidRDefault="002A5564" w:rsidP="00F24FCA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F24FCA">
              <w:rPr>
                <w:rFonts w:ascii="Times New Roman" w:hAnsi="Times New Roman" w:cs="Times New Roman"/>
              </w:rPr>
              <w:t xml:space="preserve">Все чаще переходит от одиночных игр (рядом с другими детьми) </w:t>
            </w:r>
            <w:proofErr w:type="gramStart"/>
            <w:r w:rsidRPr="00F24FC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A5564" w:rsidRDefault="002A5564" w:rsidP="00F24FCA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F24FCA">
              <w:rPr>
                <w:rFonts w:ascii="Times New Roman" w:hAnsi="Times New Roman" w:cs="Times New Roman"/>
              </w:rPr>
              <w:t xml:space="preserve"> совместным играм, в которых проявляются элементы ролевого поведения. </w:t>
            </w:r>
          </w:p>
          <w:p w:rsidR="002A5564" w:rsidRDefault="002A5564" w:rsidP="00F24FCA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F24FCA">
              <w:rPr>
                <w:rFonts w:ascii="Times New Roman" w:hAnsi="Times New Roman" w:cs="Times New Roman"/>
              </w:rPr>
              <w:t xml:space="preserve">Общение с ровесниками начинает носить эмоционально – </w:t>
            </w:r>
            <w:proofErr w:type="gramStart"/>
            <w:r w:rsidRPr="00F24FCA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F24FCA">
              <w:rPr>
                <w:rFonts w:ascii="Times New Roman" w:hAnsi="Times New Roman" w:cs="Times New Roman"/>
              </w:rPr>
              <w:t xml:space="preserve"> </w:t>
            </w:r>
          </w:p>
          <w:p w:rsidR="002A5564" w:rsidRDefault="002A5564" w:rsidP="00F24FCA">
            <w:pPr>
              <w:ind w:left="113" w:right="-456"/>
              <w:jc w:val="both"/>
              <w:rPr>
                <w:rFonts w:ascii="Times New Roman" w:hAnsi="Times New Roman" w:cs="Times New Roman"/>
                <w:sz w:val="24"/>
              </w:rPr>
            </w:pPr>
            <w:r w:rsidRPr="00F24FCA">
              <w:rPr>
                <w:rFonts w:ascii="Times New Roman" w:hAnsi="Times New Roman" w:cs="Times New Roman"/>
              </w:rPr>
              <w:t>характер.</w:t>
            </w:r>
          </w:p>
        </w:tc>
        <w:tc>
          <w:tcPr>
            <w:tcW w:w="1276" w:type="dxa"/>
            <w:gridSpan w:val="2"/>
            <w:textDirection w:val="btLr"/>
          </w:tcPr>
          <w:p w:rsidR="002A5564" w:rsidRPr="00F24FCA" w:rsidRDefault="002A5564" w:rsidP="00F24FCA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Идентифицирует свое имя и пол.</w:t>
            </w:r>
          </w:p>
        </w:tc>
        <w:tc>
          <w:tcPr>
            <w:tcW w:w="1134" w:type="dxa"/>
            <w:gridSpan w:val="2"/>
            <w:textDirection w:val="btLr"/>
          </w:tcPr>
          <w:p w:rsidR="002A5564" w:rsidRDefault="002A5564" w:rsidP="00F24FCA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Стремится проявлять самостоятельность, независимость, инициативность </w:t>
            </w:r>
          </w:p>
          <w:p w:rsidR="002A5564" w:rsidRPr="00F24FCA" w:rsidRDefault="002A5564" w:rsidP="00F24FCA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бытовом и игровом поведении.</w:t>
            </w:r>
          </w:p>
        </w:tc>
        <w:tc>
          <w:tcPr>
            <w:tcW w:w="853" w:type="dxa"/>
            <w:gridSpan w:val="2"/>
            <w:textDirection w:val="btLr"/>
          </w:tcPr>
          <w:p w:rsidR="002A5564" w:rsidRPr="00225058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Осваивает свою личную собственность.</w:t>
            </w:r>
          </w:p>
        </w:tc>
        <w:tc>
          <w:tcPr>
            <w:tcW w:w="1138" w:type="dxa"/>
            <w:gridSpan w:val="2"/>
            <w:textDirection w:val="btLr"/>
          </w:tcPr>
          <w:p w:rsidR="002A5564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Ориентируется в быту. Помогает взрослым в простой работе по дому,</w:t>
            </w:r>
          </w:p>
          <w:p w:rsidR="002A5564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демонстрируя функциональные действия. Знает назначение </w:t>
            </w:r>
            <w:proofErr w:type="gramStart"/>
            <w:r>
              <w:rPr>
                <w:rFonts w:ascii="Times New Roman" w:hAnsi="Times New Roman" w:cs="Times New Roman"/>
              </w:rPr>
              <w:t>бытовых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5564" w:rsidRPr="00225058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предметов, умеет ими пользоваться.</w:t>
            </w:r>
          </w:p>
        </w:tc>
        <w:tc>
          <w:tcPr>
            <w:tcW w:w="1353" w:type="dxa"/>
            <w:gridSpan w:val="2"/>
            <w:textDirection w:val="btLr"/>
          </w:tcPr>
          <w:p w:rsidR="002A5564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простейшими навыками самообслуживания. Моет и </w:t>
            </w:r>
          </w:p>
          <w:p w:rsidR="002A5564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вытирает руки. Самостоятельно пьет и ест любую пищу. </w:t>
            </w:r>
          </w:p>
          <w:p w:rsidR="002A5564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раздевается, умеет одеваться с небольшой помощью </w:t>
            </w:r>
          </w:p>
          <w:p w:rsidR="002A5564" w:rsidRPr="00225058" w:rsidRDefault="002A5564" w:rsidP="0022505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взрослого. Контролирует физиологические потребности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дня.</w:t>
            </w:r>
          </w:p>
        </w:tc>
      </w:tr>
      <w:tr w:rsidR="002A5564" w:rsidTr="002A5564">
        <w:trPr>
          <w:cantSplit/>
          <w:trHeight w:val="399"/>
        </w:trPr>
        <w:tc>
          <w:tcPr>
            <w:tcW w:w="392" w:type="dxa"/>
            <w:vMerge/>
          </w:tcPr>
          <w:p w:rsidR="002A5564" w:rsidRDefault="002A5564" w:rsidP="00D133DD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vMerge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Pr="00D133DD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24" w:type="dxa"/>
          </w:tcPr>
          <w:p w:rsidR="002A5564" w:rsidRPr="00D133DD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51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83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58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17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87" w:type="dxa"/>
            <w:gridSpan w:val="2"/>
          </w:tcPr>
          <w:p w:rsidR="002A5564" w:rsidRPr="0038030B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47" w:type="dxa"/>
          </w:tcPr>
          <w:p w:rsidR="002A5564" w:rsidRPr="0038030B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04" w:type="dxa"/>
          </w:tcPr>
          <w:p w:rsidR="002A5564" w:rsidRPr="00F24FCA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72" w:type="dxa"/>
            <w:gridSpan w:val="2"/>
          </w:tcPr>
          <w:p w:rsidR="002A5564" w:rsidRPr="00F24FCA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40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36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33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01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444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409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04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34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93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60" w:type="dxa"/>
          </w:tcPr>
          <w:p w:rsidR="002A5564" w:rsidRDefault="002A5564" w:rsidP="002A5564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</w:tr>
      <w:tr w:rsidR="002A5564" w:rsidTr="002A5564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2A5564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2A5564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564" w:rsidTr="00960409">
        <w:tc>
          <w:tcPr>
            <w:tcW w:w="392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2A5564" w:rsidRDefault="002A5564" w:rsidP="002719B7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2A5564" w:rsidRDefault="002A5564" w:rsidP="00D133DD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5564" w:rsidRDefault="002A5564" w:rsidP="00D133DD">
      <w:pPr>
        <w:ind w:left="-284" w:right="-456"/>
        <w:jc w:val="center"/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P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Default="002A5564" w:rsidP="002A5564">
      <w:pPr>
        <w:rPr>
          <w:rFonts w:ascii="Times New Roman" w:hAnsi="Times New Roman" w:cs="Times New Roman"/>
          <w:sz w:val="24"/>
        </w:rPr>
      </w:pPr>
    </w:p>
    <w:p w:rsidR="002A5564" w:rsidRDefault="002A5564" w:rsidP="002A5564">
      <w:pPr>
        <w:rPr>
          <w:rFonts w:ascii="Times New Roman" w:hAnsi="Times New Roman" w:cs="Times New Roman"/>
          <w:sz w:val="24"/>
        </w:rPr>
      </w:pPr>
    </w:p>
    <w:p w:rsidR="00D133DD" w:rsidRDefault="00D133DD" w:rsidP="002A5564">
      <w:pPr>
        <w:jc w:val="center"/>
        <w:rPr>
          <w:rFonts w:ascii="Times New Roman" w:hAnsi="Times New Roman" w:cs="Times New Roman"/>
          <w:sz w:val="24"/>
        </w:rPr>
      </w:pPr>
    </w:p>
    <w:p w:rsidR="002A5564" w:rsidRDefault="002A5564" w:rsidP="002A5564">
      <w:pPr>
        <w:jc w:val="center"/>
        <w:rPr>
          <w:rFonts w:ascii="Times New Roman" w:hAnsi="Times New Roman" w:cs="Times New Roman"/>
          <w:sz w:val="24"/>
        </w:rPr>
      </w:pPr>
    </w:p>
    <w:p w:rsidR="002A5564" w:rsidRDefault="002A5564" w:rsidP="002A5564">
      <w:pPr>
        <w:jc w:val="center"/>
        <w:rPr>
          <w:rFonts w:ascii="Times New Roman" w:hAnsi="Times New Roman" w:cs="Times New Roman"/>
          <w:sz w:val="24"/>
        </w:rPr>
      </w:pPr>
    </w:p>
    <w:p w:rsidR="002A5564" w:rsidRDefault="002A5564" w:rsidP="002A5564">
      <w:pPr>
        <w:ind w:left="-284" w:right="-456"/>
        <w:jc w:val="center"/>
        <w:rPr>
          <w:rFonts w:ascii="Times New Roman" w:hAnsi="Times New Roman" w:cs="Times New Roman"/>
          <w:sz w:val="24"/>
        </w:rPr>
      </w:pPr>
      <w:r w:rsidRPr="00D133DD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«Начальная общеобразовательная школа с. Даерга»</w:t>
      </w:r>
    </w:p>
    <w:p w:rsidR="002A5564" w:rsidRDefault="002A5564" w:rsidP="002A5564">
      <w:pPr>
        <w:ind w:left="-284" w:right="-456"/>
        <w:jc w:val="center"/>
        <w:rPr>
          <w:rFonts w:ascii="Times New Roman" w:hAnsi="Times New Roman" w:cs="Times New Roman"/>
          <w:sz w:val="24"/>
        </w:rPr>
      </w:pPr>
    </w:p>
    <w:p w:rsidR="002A5564" w:rsidRDefault="002A5564" w:rsidP="002A5564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МОНИТОРИНГ освоения содержания программы по образовательной области: ПОЗНАВАТЕЛЬНОЕ РАЗВИТИЕ </w:t>
      </w:r>
    </w:p>
    <w:p w:rsidR="002A5564" w:rsidRDefault="002A5564" w:rsidP="002A5564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воспитанниками младшей группы на 2020 – 2021 учебный год</w:t>
      </w:r>
    </w:p>
    <w:p w:rsidR="002A5564" w:rsidRPr="002719B7" w:rsidRDefault="002A5564" w:rsidP="002A5564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384"/>
        <w:gridCol w:w="2484"/>
        <w:gridCol w:w="620"/>
        <w:gridCol w:w="604"/>
        <w:gridCol w:w="748"/>
        <w:gridCol w:w="774"/>
        <w:gridCol w:w="658"/>
        <w:gridCol w:w="616"/>
        <w:gridCol w:w="569"/>
        <w:gridCol w:w="18"/>
        <w:gridCol w:w="541"/>
        <w:gridCol w:w="593"/>
        <w:gridCol w:w="18"/>
        <w:gridCol w:w="638"/>
        <w:gridCol w:w="628"/>
        <w:gridCol w:w="621"/>
        <w:gridCol w:w="533"/>
        <w:gridCol w:w="594"/>
        <w:gridCol w:w="515"/>
        <w:gridCol w:w="487"/>
        <w:gridCol w:w="507"/>
        <w:gridCol w:w="598"/>
        <w:gridCol w:w="679"/>
        <w:gridCol w:w="643"/>
      </w:tblGrid>
      <w:tr w:rsidR="006422A8" w:rsidRPr="00225058" w:rsidTr="006047A5">
        <w:trPr>
          <w:cantSplit/>
          <w:trHeight w:val="7690"/>
        </w:trPr>
        <w:tc>
          <w:tcPr>
            <w:tcW w:w="384" w:type="dxa"/>
            <w:vMerge w:val="restart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84" w:type="dxa"/>
            <w:vMerge w:val="restart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ребенка</w:t>
            </w:r>
          </w:p>
        </w:tc>
        <w:tc>
          <w:tcPr>
            <w:tcW w:w="1224" w:type="dxa"/>
            <w:gridSpan w:val="2"/>
            <w:textDirection w:val="btLr"/>
          </w:tcPr>
          <w:p w:rsidR="00995068" w:rsidRPr="00D133DD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игрушкам и окружающим предметам, активно действует с ними.</w:t>
            </w:r>
            <w:r w:rsidRPr="00D13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  <w:gridSpan w:val="2"/>
            <w:textDirection w:val="btLr"/>
          </w:tcPr>
          <w:p w:rsidR="00995068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Сформирована предметная деятельность: знает функциональное назначение </w:t>
            </w:r>
          </w:p>
          <w:p w:rsidR="00995068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многих игровых и  бытовых предметов, их местонахождение, </w:t>
            </w:r>
          </w:p>
          <w:p w:rsidR="00995068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принадлежность. Использует их по назначению в зависимости от той или</w:t>
            </w:r>
          </w:p>
          <w:p w:rsidR="00995068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иной ситуаци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специфические, культурно – фиксированные предметы и </w:t>
            </w:r>
          </w:p>
          <w:p w:rsidR="00995068" w:rsidRPr="00D133DD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действия).</w:t>
            </w:r>
          </w:p>
        </w:tc>
        <w:tc>
          <w:tcPr>
            <w:tcW w:w="1274" w:type="dxa"/>
            <w:gridSpan w:val="2"/>
            <w:textDirection w:val="btLr"/>
          </w:tcPr>
          <w:p w:rsidR="00691DAC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необходимыми способами использования предметов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DAC" w:rsidRDefault="0099506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разнообразных практических задач – в предметной игре</w:t>
            </w:r>
            <w:r w:rsidR="00691DAC">
              <w:rPr>
                <w:rFonts w:ascii="Times New Roman" w:hAnsi="Times New Roman" w:cs="Times New Roman"/>
              </w:rPr>
              <w:t xml:space="preserve">, </w:t>
            </w:r>
          </w:p>
          <w:p w:rsidR="00691DAC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быту, в несложных жизненных ситуациях, рисовании. Использует в игре </w:t>
            </w:r>
          </w:p>
          <w:p w:rsidR="00995068" w:rsidRPr="00B93E0E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– заместители. </w:t>
            </w:r>
          </w:p>
        </w:tc>
        <w:tc>
          <w:tcPr>
            <w:tcW w:w="1128" w:type="dxa"/>
            <w:gridSpan w:val="3"/>
            <w:textDirection w:val="btLr"/>
          </w:tcPr>
          <w:p w:rsidR="00691DAC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DA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91DAC">
              <w:rPr>
                <w:rFonts w:ascii="Times New Roman" w:hAnsi="Times New Roman" w:cs="Times New Roman"/>
              </w:rPr>
              <w:t xml:space="preserve"> занять себя игрой. Соотн</w:t>
            </w:r>
            <w:r>
              <w:rPr>
                <w:rFonts w:ascii="Times New Roman" w:hAnsi="Times New Roman" w:cs="Times New Roman"/>
              </w:rPr>
              <w:t>о</w:t>
            </w:r>
            <w:r w:rsidRPr="00691DAC">
              <w:rPr>
                <w:rFonts w:ascii="Times New Roman" w:hAnsi="Times New Roman" w:cs="Times New Roman"/>
              </w:rPr>
              <w:t xml:space="preserve">сит, выделяет по слову предметы </w:t>
            </w:r>
            <w:proofErr w:type="gramStart"/>
            <w:r w:rsidRPr="00691D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91DAC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691DAC">
              <w:rPr>
                <w:rFonts w:ascii="Times New Roman" w:hAnsi="Times New Roman" w:cs="Times New Roman"/>
              </w:rPr>
              <w:t xml:space="preserve"> цвету, форме, величине, называет эти свойства предметов, различает фактуру</w:t>
            </w:r>
          </w:p>
          <w:p w:rsidR="00995068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мягкий</w:t>
            </w:r>
            <w:proofErr w:type="gramEnd"/>
            <w:r>
              <w:rPr>
                <w:rFonts w:ascii="Times New Roman" w:hAnsi="Times New Roman" w:cs="Times New Roman"/>
              </w:rPr>
              <w:t>, твердый), соотноси детали (часть и целое) их взаиморасположение.</w:t>
            </w:r>
            <w:r w:rsidRPr="00691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gridSpan w:val="3"/>
            <w:textDirection w:val="btLr"/>
          </w:tcPr>
          <w:p w:rsidR="00691DAC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Разбирает и собирает последовательно пирамидку, матрешку,</w:t>
            </w:r>
          </w:p>
          <w:p w:rsidR="00995068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кубики – вкладыши.</w:t>
            </w:r>
          </w:p>
        </w:tc>
        <w:tc>
          <w:tcPr>
            <w:tcW w:w="1249" w:type="dxa"/>
            <w:gridSpan w:val="2"/>
            <w:textDirection w:val="btLr"/>
          </w:tcPr>
          <w:p w:rsidR="006422A8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Подбирает по образцу основные геометрические фигуры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5068" w:rsidRPr="00F24FCA" w:rsidRDefault="00691DAC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разнообразном </w:t>
            </w:r>
            <w:proofErr w:type="gramStart"/>
            <w:r>
              <w:rPr>
                <w:rFonts w:ascii="Times New Roman" w:hAnsi="Times New Roman" w:cs="Times New Roman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  <w:gridSpan w:val="2"/>
            <w:textDirection w:val="btLr"/>
          </w:tcPr>
          <w:p w:rsidR="006422A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Формируется конструктивная деятельность: ребенок конструирует из </w:t>
            </w:r>
          </w:p>
          <w:p w:rsidR="006422A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строительного материала по подражанию (строит дорожку, башню, </w:t>
            </w:r>
            <w:proofErr w:type="gramEnd"/>
          </w:p>
          <w:p w:rsidR="00995068" w:rsidRPr="00F24FCA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из кубиков); складывает разрезную картинку.</w:t>
            </w:r>
          </w:p>
        </w:tc>
        <w:tc>
          <w:tcPr>
            <w:tcW w:w="1002" w:type="dxa"/>
            <w:gridSpan w:val="2"/>
            <w:textDirection w:val="btLr"/>
          </w:tcPr>
          <w:p w:rsidR="006422A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Сформировано наглядно – действенное мышление: </w:t>
            </w:r>
            <w:proofErr w:type="gramStart"/>
            <w:r>
              <w:rPr>
                <w:rFonts w:ascii="Times New Roman" w:hAnsi="Times New Roman" w:cs="Times New Roman"/>
              </w:rPr>
              <w:t>проблемные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22A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ситуации, возникающие в жизни ребенка, решаются им путем реального</w:t>
            </w:r>
          </w:p>
          <w:p w:rsidR="00995068" w:rsidRPr="0022505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действия с предметами. </w:t>
            </w:r>
          </w:p>
        </w:tc>
        <w:tc>
          <w:tcPr>
            <w:tcW w:w="1105" w:type="dxa"/>
            <w:gridSpan w:val="2"/>
            <w:textDirection w:val="btLr"/>
          </w:tcPr>
          <w:p w:rsidR="00995068" w:rsidRPr="0022505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Стремится проявлять настойчивость в достижении результата своих действий.</w:t>
            </w:r>
          </w:p>
        </w:tc>
        <w:tc>
          <w:tcPr>
            <w:tcW w:w="1322" w:type="dxa"/>
            <w:gridSpan w:val="2"/>
            <w:textDirection w:val="btLr"/>
          </w:tcPr>
          <w:p w:rsidR="006422A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Интересуется окружающим миром, </w:t>
            </w:r>
            <w:proofErr w:type="gramStart"/>
            <w:r>
              <w:rPr>
                <w:rFonts w:ascii="Times New Roman" w:hAnsi="Times New Roman" w:cs="Times New Roman"/>
              </w:rPr>
              <w:t>любознателен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начинает задавать </w:t>
            </w:r>
          </w:p>
          <w:p w:rsidR="00995068" w:rsidRPr="00225058" w:rsidRDefault="006422A8" w:rsidP="009950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 вопросов. </w:t>
            </w:r>
          </w:p>
        </w:tc>
      </w:tr>
      <w:tr w:rsidR="006422A8" w:rsidTr="006047A5">
        <w:trPr>
          <w:cantSplit/>
          <w:trHeight w:val="399"/>
        </w:trPr>
        <w:tc>
          <w:tcPr>
            <w:tcW w:w="384" w:type="dxa"/>
            <w:vMerge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Pr="00D133DD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04" w:type="dxa"/>
          </w:tcPr>
          <w:p w:rsidR="00995068" w:rsidRPr="00D133DD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87" w:type="dxa"/>
            <w:gridSpan w:val="2"/>
          </w:tcPr>
          <w:p w:rsidR="00995068" w:rsidRPr="0038030B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41" w:type="dxa"/>
          </w:tcPr>
          <w:p w:rsidR="00995068" w:rsidRPr="0038030B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93" w:type="dxa"/>
          </w:tcPr>
          <w:p w:rsidR="00995068" w:rsidRPr="00F24FCA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56" w:type="dxa"/>
            <w:gridSpan w:val="2"/>
          </w:tcPr>
          <w:p w:rsidR="00995068" w:rsidRPr="00F24FCA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22A8" w:rsidTr="006047A5">
        <w:tc>
          <w:tcPr>
            <w:tcW w:w="3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995068" w:rsidRDefault="00995068" w:rsidP="00995068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</w:tcPr>
          <w:p w:rsidR="00995068" w:rsidRDefault="00995068" w:rsidP="00995068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5564" w:rsidRDefault="002A5564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6422A8">
      <w:pPr>
        <w:ind w:left="-284" w:right="-456"/>
        <w:jc w:val="center"/>
        <w:rPr>
          <w:rFonts w:ascii="Times New Roman" w:hAnsi="Times New Roman" w:cs="Times New Roman"/>
          <w:sz w:val="24"/>
        </w:rPr>
      </w:pPr>
      <w:r w:rsidRPr="00D133DD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 «Начальная общеобразовательная школа с. Даерга»</w:t>
      </w:r>
    </w:p>
    <w:p w:rsidR="006422A8" w:rsidRDefault="006422A8" w:rsidP="006422A8">
      <w:pPr>
        <w:ind w:left="-284" w:right="-456"/>
        <w:jc w:val="center"/>
        <w:rPr>
          <w:rFonts w:ascii="Times New Roman" w:hAnsi="Times New Roman" w:cs="Times New Roman"/>
          <w:sz w:val="24"/>
        </w:rPr>
      </w:pPr>
    </w:p>
    <w:p w:rsidR="006422A8" w:rsidRDefault="006422A8" w:rsidP="006422A8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МОНИТОРИНГ освоения содержания программы по образовательной </w:t>
      </w:r>
      <w:r w:rsidR="00D82019">
        <w:rPr>
          <w:rFonts w:ascii="Times New Roman" w:hAnsi="Times New Roman" w:cs="Times New Roman"/>
          <w:b/>
          <w:sz w:val="24"/>
        </w:rPr>
        <w:t>области: РЕЧЕВОЕ РАЗВИТИЕ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422A8" w:rsidRDefault="006422A8" w:rsidP="006422A8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воспитанниками младшей группы на 2020 – 2021 учебный год</w:t>
      </w:r>
    </w:p>
    <w:p w:rsidR="00D82019" w:rsidRDefault="00D82019" w:rsidP="006422A8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392"/>
        <w:gridCol w:w="2564"/>
        <w:gridCol w:w="640"/>
        <w:gridCol w:w="624"/>
        <w:gridCol w:w="551"/>
        <w:gridCol w:w="583"/>
        <w:gridCol w:w="658"/>
        <w:gridCol w:w="617"/>
        <w:gridCol w:w="569"/>
        <w:gridCol w:w="18"/>
        <w:gridCol w:w="547"/>
        <w:gridCol w:w="604"/>
        <w:gridCol w:w="18"/>
        <w:gridCol w:w="654"/>
        <w:gridCol w:w="567"/>
        <w:gridCol w:w="425"/>
        <w:gridCol w:w="567"/>
        <w:gridCol w:w="426"/>
        <w:gridCol w:w="535"/>
        <w:gridCol w:w="480"/>
        <w:gridCol w:w="498"/>
        <w:gridCol w:w="46"/>
        <w:gridCol w:w="452"/>
        <w:gridCol w:w="53"/>
        <w:gridCol w:w="516"/>
        <w:gridCol w:w="35"/>
        <w:gridCol w:w="503"/>
      </w:tblGrid>
      <w:tr w:rsidR="003C5B57" w:rsidRPr="00225058" w:rsidTr="003C5B57">
        <w:trPr>
          <w:cantSplit/>
          <w:trHeight w:val="7119"/>
        </w:trPr>
        <w:tc>
          <w:tcPr>
            <w:tcW w:w="392" w:type="dxa"/>
            <w:vMerge w:val="restart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64" w:type="dxa"/>
            <w:vMerge w:val="restart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ребенка</w:t>
            </w:r>
          </w:p>
        </w:tc>
        <w:tc>
          <w:tcPr>
            <w:tcW w:w="1264" w:type="dxa"/>
            <w:gridSpan w:val="2"/>
            <w:textDirection w:val="btLr"/>
          </w:tcPr>
          <w:p w:rsidR="003C5B57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обращенную к нему речь взрослых. Знает названия </w:t>
            </w:r>
          </w:p>
          <w:p w:rsidR="003C5B57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окружающих предметов, игрушек; выполняет </w:t>
            </w:r>
            <w:proofErr w:type="gramStart"/>
            <w:r>
              <w:rPr>
                <w:rFonts w:ascii="Times New Roman" w:hAnsi="Times New Roman" w:cs="Times New Roman"/>
              </w:rPr>
              <w:t>различные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B57" w:rsidRDefault="003C5B57" w:rsidP="00C51D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инструкции. Понимает рассказы взрослых о событиях</w:t>
            </w:r>
          </w:p>
          <w:p w:rsidR="003C5B57" w:rsidRPr="00D133DD" w:rsidRDefault="003C5B57" w:rsidP="00C51D68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явлениях</w:t>
            </w:r>
            <w:proofErr w:type="gramEnd"/>
            <w:r>
              <w:rPr>
                <w:rFonts w:ascii="Times New Roman" w:hAnsi="Times New Roman" w:cs="Times New Roman"/>
              </w:rPr>
              <w:t>, которые не были пережиты им самим.</w:t>
            </w:r>
          </w:p>
        </w:tc>
        <w:tc>
          <w:tcPr>
            <w:tcW w:w="1134" w:type="dxa"/>
            <w:gridSpan w:val="2"/>
            <w:textDirection w:val="btLr"/>
          </w:tcPr>
          <w:p w:rsidR="003C5B57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владеет активной речью, включенной в общение; легко </w:t>
            </w:r>
          </w:p>
          <w:p w:rsidR="003C5B57" w:rsidRPr="00D133DD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повторяет и усваивает новые слова, словосочетания, предложения.</w:t>
            </w:r>
          </w:p>
        </w:tc>
        <w:tc>
          <w:tcPr>
            <w:tcW w:w="1275" w:type="dxa"/>
            <w:gridSpan w:val="2"/>
            <w:textDirection w:val="btLr"/>
          </w:tcPr>
          <w:p w:rsidR="003C5B57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Сопровождает речью предметно – игровые действия. Отвечая на вопросы </w:t>
            </w:r>
          </w:p>
          <w:p w:rsidR="003C5B57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взрослого, </w:t>
            </w: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рассказать об увиденном несколькими связанными </w:t>
            </w:r>
          </w:p>
          <w:p w:rsidR="003C5B57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собой короткими предложениями, передать содержание раннее </w:t>
            </w:r>
          </w:p>
          <w:p w:rsidR="003C5B57" w:rsidRPr="00B93E0E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услышанных сказок или рассказа (по картинке или без нее) </w:t>
            </w:r>
          </w:p>
        </w:tc>
        <w:tc>
          <w:tcPr>
            <w:tcW w:w="1134" w:type="dxa"/>
            <w:gridSpan w:val="3"/>
            <w:textDirection w:val="btLr"/>
          </w:tcPr>
          <w:p w:rsidR="003C5B57" w:rsidRPr="00C51D68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воспроизводит услышанные стихи и песенки.</w:t>
            </w:r>
            <w:r w:rsidRPr="00691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3"/>
            <w:textDirection w:val="btLr"/>
          </w:tcPr>
          <w:p w:rsidR="003C5B57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Умеет слушать небольшие рассказы без наглядного сопровождения</w:t>
            </w:r>
          </w:p>
        </w:tc>
        <w:tc>
          <w:tcPr>
            <w:tcW w:w="992" w:type="dxa"/>
            <w:gridSpan w:val="2"/>
            <w:textDirection w:val="btLr"/>
          </w:tcPr>
          <w:p w:rsidR="003C5B57" w:rsidRPr="00F24FCA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Пытается составлять  простые рассказы по картинке</w:t>
            </w:r>
          </w:p>
        </w:tc>
        <w:tc>
          <w:tcPr>
            <w:tcW w:w="993" w:type="dxa"/>
            <w:gridSpan w:val="2"/>
            <w:textDirection w:val="btLr"/>
          </w:tcPr>
          <w:p w:rsidR="003C5B57" w:rsidRPr="00F24FCA" w:rsidRDefault="003C5B57" w:rsidP="00D82019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на вопросы разной степени сложности</w:t>
            </w:r>
          </w:p>
        </w:tc>
        <w:tc>
          <w:tcPr>
            <w:tcW w:w="1015" w:type="dxa"/>
            <w:gridSpan w:val="2"/>
            <w:textDirection w:val="btLr"/>
          </w:tcPr>
          <w:p w:rsidR="003C5B57" w:rsidRDefault="003C5B57" w:rsidP="006047A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удовольствием и вниманием слушает, когда ему рассказывают или</w:t>
            </w:r>
          </w:p>
          <w:p w:rsidR="003C5B57" w:rsidRDefault="003C5B57" w:rsidP="006047A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читают доступные его пониманию литературные произведения </w:t>
            </w:r>
          </w:p>
          <w:p w:rsidR="003C5B57" w:rsidRPr="00F24FCA" w:rsidRDefault="003C5B57" w:rsidP="006047A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(сказки, рассказы, стихи)</w:t>
            </w:r>
          </w:p>
        </w:tc>
        <w:tc>
          <w:tcPr>
            <w:tcW w:w="1049" w:type="dxa"/>
            <w:gridSpan w:val="4"/>
            <w:textDirection w:val="btLr"/>
          </w:tcPr>
          <w:p w:rsidR="003C5B57" w:rsidRDefault="003C5B57" w:rsidP="006047A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Запоминает и узнает знакомое произведение при </w:t>
            </w:r>
            <w:proofErr w:type="gramStart"/>
            <w:r>
              <w:rPr>
                <w:rFonts w:ascii="Times New Roman" w:hAnsi="Times New Roman" w:cs="Times New Roman"/>
              </w:rPr>
              <w:t>повторном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B57" w:rsidRPr="00F24FCA" w:rsidRDefault="003C5B57" w:rsidP="006047A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прослушивании</w:t>
            </w:r>
            <w:proofErr w:type="gramEnd"/>
            <w:r>
              <w:rPr>
                <w:rFonts w:ascii="Times New Roman" w:hAnsi="Times New Roman" w:cs="Times New Roman"/>
              </w:rPr>
              <w:t>, узнает их героев, сопереживает им.</w:t>
            </w:r>
          </w:p>
        </w:tc>
        <w:tc>
          <w:tcPr>
            <w:tcW w:w="1054" w:type="dxa"/>
            <w:gridSpan w:val="3"/>
            <w:textDirection w:val="btLr"/>
          </w:tcPr>
          <w:p w:rsidR="003C5B57" w:rsidRDefault="003C5B57" w:rsidP="003C5B57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интересом рассматривает сюжетные картинки и иллюстрации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B57" w:rsidRPr="00F24FCA" w:rsidRDefault="003C5B57" w:rsidP="003C5B57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детских книгах, обсуждает их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взрослым.</w:t>
            </w:r>
          </w:p>
        </w:tc>
      </w:tr>
      <w:tr w:rsidR="003C5B57" w:rsidTr="003C5B57">
        <w:trPr>
          <w:cantSplit/>
          <w:trHeight w:val="399"/>
        </w:trPr>
        <w:tc>
          <w:tcPr>
            <w:tcW w:w="392" w:type="dxa"/>
            <w:vMerge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vMerge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Pr="00D133DD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24" w:type="dxa"/>
          </w:tcPr>
          <w:p w:rsidR="003C5B57" w:rsidRPr="00D133DD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87" w:type="dxa"/>
            <w:gridSpan w:val="2"/>
          </w:tcPr>
          <w:p w:rsidR="003C5B57" w:rsidRPr="0038030B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47" w:type="dxa"/>
          </w:tcPr>
          <w:p w:rsidR="003C5B57" w:rsidRPr="0038030B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04" w:type="dxa"/>
          </w:tcPr>
          <w:p w:rsidR="003C5B57" w:rsidRPr="00F24FCA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72" w:type="dxa"/>
            <w:gridSpan w:val="2"/>
          </w:tcPr>
          <w:p w:rsidR="003C5B57" w:rsidRPr="00F24FCA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426" w:type="dxa"/>
          </w:tcPr>
          <w:p w:rsidR="003C5B57" w:rsidRDefault="003C5B57" w:rsidP="00D82019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35" w:type="dxa"/>
          </w:tcPr>
          <w:p w:rsidR="003C5B57" w:rsidRDefault="003C5B57" w:rsidP="006047A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480" w:type="dxa"/>
          </w:tcPr>
          <w:p w:rsidR="003C5B57" w:rsidRDefault="003C5B57" w:rsidP="006047A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К.г </w:t>
            </w:r>
          </w:p>
        </w:tc>
        <w:tc>
          <w:tcPr>
            <w:tcW w:w="544" w:type="dxa"/>
            <w:gridSpan w:val="2"/>
          </w:tcPr>
          <w:p w:rsidR="003C5B57" w:rsidRDefault="003C5B57" w:rsidP="006047A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05" w:type="dxa"/>
            <w:gridSpan w:val="2"/>
          </w:tcPr>
          <w:p w:rsidR="003C5B57" w:rsidRDefault="003C5B57" w:rsidP="006047A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51" w:type="dxa"/>
            <w:gridSpan w:val="2"/>
          </w:tcPr>
          <w:p w:rsidR="003C5B57" w:rsidRDefault="003C5B57" w:rsidP="006047A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03" w:type="dxa"/>
          </w:tcPr>
          <w:p w:rsidR="003C5B57" w:rsidRDefault="003C5B57" w:rsidP="006047A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B57" w:rsidTr="003C5B57">
        <w:tc>
          <w:tcPr>
            <w:tcW w:w="392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C5B57" w:rsidRDefault="003C5B57" w:rsidP="00D82019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gridSpan w:val="2"/>
          </w:tcPr>
          <w:p w:rsidR="003C5B57" w:rsidRDefault="003C5B57" w:rsidP="00D82019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2019" w:rsidRDefault="00D82019" w:rsidP="00D82019">
      <w:pPr>
        <w:jc w:val="center"/>
        <w:rPr>
          <w:rFonts w:ascii="Times New Roman" w:hAnsi="Times New Roman" w:cs="Times New Roman"/>
          <w:sz w:val="24"/>
        </w:rPr>
      </w:pPr>
    </w:p>
    <w:p w:rsidR="00D82019" w:rsidRDefault="00D82019" w:rsidP="00D82019">
      <w:pPr>
        <w:jc w:val="center"/>
        <w:rPr>
          <w:rFonts w:ascii="Times New Roman" w:hAnsi="Times New Roman" w:cs="Times New Roman"/>
          <w:sz w:val="24"/>
        </w:rPr>
      </w:pPr>
    </w:p>
    <w:p w:rsidR="00D82019" w:rsidRDefault="00D82019" w:rsidP="00D82019">
      <w:pPr>
        <w:jc w:val="center"/>
        <w:rPr>
          <w:rFonts w:ascii="Times New Roman" w:hAnsi="Times New Roman" w:cs="Times New Roman"/>
          <w:sz w:val="24"/>
        </w:rPr>
      </w:pPr>
    </w:p>
    <w:p w:rsidR="006422A8" w:rsidRPr="002719B7" w:rsidRDefault="006422A8" w:rsidP="006422A8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</w:p>
    <w:p w:rsidR="006422A8" w:rsidRDefault="006422A8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7C0B5D">
      <w:pPr>
        <w:ind w:left="-284" w:right="-456"/>
        <w:jc w:val="center"/>
        <w:rPr>
          <w:rFonts w:ascii="Times New Roman" w:hAnsi="Times New Roman" w:cs="Times New Roman"/>
          <w:sz w:val="24"/>
        </w:rPr>
      </w:pPr>
      <w:r w:rsidRPr="00D133DD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 «Начальная общеобразовательная школа с. Даерга»</w:t>
      </w:r>
    </w:p>
    <w:p w:rsidR="007C0B5D" w:rsidRDefault="007C0B5D" w:rsidP="007C0B5D">
      <w:pPr>
        <w:ind w:left="-284" w:right="-456"/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7C0B5D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МОНИТОРИНГ освоения содержания программы по образовательной области: ХУДОЖЕСТВЕННО – ЭСТЕТИЧЕСКОЕ РАЗВИТИЕ </w:t>
      </w:r>
    </w:p>
    <w:p w:rsidR="007C0B5D" w:rsidRDefault="007C0B5D" w:rsidP="007C0B5D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воспитанниками младшей группы на 2020 – 2021 учебный год</w:t>
      </w:r>
    </w:p>
    <w:p w:rsidR="007C0B5D" w:rsidRDefault="007C0B5D" w:rsidP="007C0B5D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392"/>
        <w:gridCol w:w="2564"/>
        <w:gridCol w:w="640"/>
        <w:gridCol w:w="624"/>
        <w:gridCol w:w="551"/>
        <w:gridCol w:w="583"/>
        <w:gridCol w:w="658"/>
        <w:gridCol w:w="617"/>
        <w:gridCol w:w="587"/>
        <w:gridCol w:w="547"/>
        <w:gridCol w:w="604"/>
        <w:gridCol w:w="672"/>
        <w:gridCol w:w="640"/>
        <w:gridCol w:w="636"/>
        <w:gridCol w:w="533"/>
        <w:gridCol w:w="601"/>
        <w:gridCol w:w="444"/>
        <w:gridCol w:w="409"/>
        <w:gridCol w:w="604"/>
        <w:gridCol w:w="534"/>
        <w:gridCol w:w="693"/>
        <w:gridCol w:w="660"/>
      </w:tblGrid>
      <w:tr w:rsidR="007C0B5D" w:rsidRPr="00225058" w:rsidTr="00C64D25">
        <w:trPr>
          <w:cantSplit/>
          <w:trHeight w:val="7120"/>
        </w:trPr>
        <w:tc>
          <w:tcPr>
            <w:tcW w:w="392" w:type="dxa"/>
            <w:vMerge w:val="restart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64" w:type="dxa"/>
            <w:vMerge w:val="restart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ребенка</w:t>
            </w:r>
          </w:p>
        </w:tc>
        <w:tc>
          <w:tcPr>
            <w:tcW w:w="1264" w:type="dxa"/>
            <w:gridSpan w:val="2"/>
            <w:textDirection w:val="btLr"/>
          </w:tcPr>
          <w:p w:rsidR="00EB2026" w:rsidRDefault="00EB2026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эстетическое отношение к окружающему, которое </w:t>
            </w:r>
          </w:p>
          <w:p w:rsidR="00EB2026" w:rsidRDefault="00EB2026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отражается в эмоциональном отклике на </w:t>
            </w:r>
            <w:proofErr w:type="gramStart"/>
            <w:r>
              <w:rPr>
                <w:rFonts w:ascii="Times New Roman" w:hAnsi="Times New Roman" w:cs="Times New Roman"/>
              </w:rPr>
              <w:t>красивое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природе, в быту), </w:t>
            </w:r>
          </w:p>
          <w:p w:rsidR="007C0B5D" w:rsidRPr="00D133DD" w:rsidRDefault="00EB2026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выборе красивого (игрушки, картинки, предметы интерьера).</w:t>
            </w:r>
          </w:p>
        </w:tc>
        <w:tc>
          <w:tcPr>
            <w:tcW w:w="1134" w:type="dxa"/>
            <w:gridSpan w:val="2"/>
            <w:textDirection w:val="btLr"/>
          </w:tcPr>
          <w:p w:rsidR="003C5B57" w:rsidRPr="00D133DD" w:rsidRDefault="00FF3667" w:rsidP="003C5B57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Катает «колбаску»</w:t>
            </w:r>
            <w:r w:rsidR="006047A5">
              <w:rPr>
                <w:rFonts w:ascii="Times New Roman" w:hAnsi="Times New Roman" w:cs="Times New Roman"/>
              </w:rPr>
              <w:t xml:space="preserve"> из пластилина; </w:t>
            </w:r>
            <w:r w:rsidR="003C5B57">
              <w:rPr>
                <w:rFonts w:ascii="Times New Roman" w:hAnsi="Times New Roman" w:cs="Times New Roman"/>
              </w:rPr>
              <w:t>«колобок»,</w:t>
            </w:r>
          </w:p>
          <w:p w:rsidR="007C0B5D" w:rsidRPr="00D133DD" w:rsidRDefault="007C0B5D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907745" w:rsidRDefault="00EB2026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интерес и эмоционально откликается на </w:t>
            </w:r>
            <w:proofErr w:type="gramStart"/>
            <w:r>
              <w:rPr>
                <w:rFonts w:ascii="Times New Roman" w:hAnsi="Times New Roman" w:cs="Times New Roman"/>
              </w:rPr>
              <w:t>различные</w:t>
            </w:r>
            <w:proofErr w:type="gramEnd"/>
          </w:p>
          <w:p w:rsidR="007C0B5D" w:rsidRPr="00B93E0E" w:rsidRDefault="00EB2026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произведения культуры и искусства. </w:t>
            </w:r>
            <w:r w:rsidR="007C0B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6047A5" w:rsidRPr="00EB2026" w:rsidRDefault="007C0B5D" w:rsidP="006047A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691DAC">
              <w:rPr>
                <w:rFonts w:ascii="Times New Roman" w:hAnsi="Times New Roman" w:cs="Times New Roman"/>
              </w:rPr>
              <w:t xml:space="preserve"> </w:t>
            </w:r>
            <w:r w:rsidR="006047A5">
              <w:rPr>
                <w:rFonts w:ascii="Times New Roman" w:hAnsi="Times New Roman" w:cs="Times New Roman"/>
              </w:rPr>
              <w:t>Рисует горизонтальные и вертикальные линии и круг.</w:t>
            </w:r>
          </w:p>
          <w:p w:rsidR="007C0B5D" w:rsidRPr="00EB2026" w:rsidRDefault="007C0B5D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7C0B5D" w:rsidRDefault="006047A5" w:rsidP="00EB2026">
            <w:pPr>
              <w:ind w:left="113" w:right="-45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Нанизывает бусины на шнур.</w:t>
            </w:r>
          </w:p>
        </w:tc>
        <w:tc>
          <w:tcPr>
            <w:tcW w:w="1276" w:type="dxa"/>
            <w:gridSpan w:val="2"/>
            <w:textDirection w:val="btLr"/>
          </w:tcPr>
          <w:p w:rsidR="003C5B57" w:rsidRDefault="003C5B57" w:rsidP="003C5B57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складывает лист бумаги </w:t>
            </w:r>
          </w:p>
          <w:p w:rsidR="003C5B57" w:rsidRDefault="003C5B57" w:rsidP="003C5B57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посередине. Наклеивает картинку на бумагу, делает </w:t>
            </w:r>
          </w:p>
          <w:p w:rsidR="007C0B5D" w:rsidRPr="00F24FCA" w:rsidRDefault="003C5B57" w:rsidP="003C5B57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надрезов ножницами.</w:t>
            </w:r>
          </w:p>
        </w:tc>
        <w:tc>
          <w:tcPr>
            <w:tcW w:w="1134" w:type="dxa"/>
            <w:gridSpan w:val="2"/>
            <w:textDirection w:val="btLr"/>
          </w:tcPr>
          <w:p w:rsidR="007C0B5D" w:rsidRPr="00F24FCA" w:rsidRDefault="00907745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откликается на музыку, стремится двигаться под музыку.</w:t>
            </w:r>
          </w:p>
        </w:tc>
        <w:tc>
          <w:tcPr>
            <w:tcW w:w="853" w:type="dxa"/>
            <w:gridSpan w:val="2"/>
            <w:textDirection w:val="btLr"/>
          </w:tcPr>
          <w:p w:rsidR="00C64D25" w:rsidRDefault="00907745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слушать </w:t>
            </w:r>
            <w:proofErr w:type="gramStart"/>
            <w:r>
              <w:rPr>
                <w:rFonts w:ascii="Times New Roman" w:hAnsi="Times New Roman" w:cs="Times New Roman"/>
              </w:rPr>
              <w:t>простые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содержанию, при этом эмоционально </w:t>
            </w:r>
          </w:p>
          <w:p w:rsidR="007C0B5D" w:rsidRPr="00225058" w:rsidRDefault="00C64D25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07745">
              <w:rPr>
                <w:rFonts w:ascii="Times New Roman" w:hAnsi="Times New Roman" w:cs="Times New Roman"/>
              </w:rPr>
              <w:t>ыраженные</w:t>
            </w:r>
            <w:r>
              <w:rPr>
                <w:rFonts w:ascii="Times New Roman" w:hAnsi="Times New Roman" w:cs="Times New Roman"/>
              </w:rPr>
              <w:t>,</w:t>
            </w:r>
            <w:r w:rsidR="00907745">
              <w:rPr>
                <w:rFonts w:ascii="Times New Roman" w:hAnsi="Times New Roman" w:cs="Times New Roman"/>
              </w:rPr>
              <w:t xml:space="preserve"> жанровые музыкальные произведения (танец, марш)</w:t>
            </w:r>
            <w:r w:rsidR="007C0B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gridSpan w:val="2"/>
            <w:textDirection w:val="btLr"/>
          </w:tcPr>
          <w:p w:rsidR="00C64D25" w:rsidRDefault="00C64D25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удовольствием слушает песни в исполнении взрослого, узнает их, </w:t>
            </w:r>
          </w:p>
          <w:p w:rsidR="007C0B5D" w:rsidRPr="00225058" w:rsidRDefault="00C64D25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подпевает </w:t>
            </w:r>
            <w:proofErr w:type="gramStart"/>
            <w:r>
              <w:rPr>
                <w:rFonts w:ascii="Times New Roman" w:hAnsi="Times New Roman" w:cs="Times New Roman"/>
              </w:rPr>
              <w:t>понравившиеся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  <w:gridSpan w:val="2"/>
            <w:textDirection w:val="btLr"/>
          </w:tcPr>
          <w:p w:rsidR="00C64D25" w:rsidRDefault="00C64D25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некоторыми элементарными видами </w:t>
            </w:r>
            <w:proofErr w:type="gramStart"/>
            <w:r>
              <w:rPr>
                <w:rFonts w:ascii="Times New Roman" w:hAnsi="Times New Roman" w:cs="Times New Roman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танцевальных </w:t>
            </w:r>
          </w:p>
          <w:p w:rsidR="007C0B5D" w:rsidRPr="00225058" w:rsidRDefault="00C64D25" w:rsidP="00EB2026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движений. Выполняет их и по показу, и самостоятельно.</w:t>
            </w:r>
            <w:r w:rsidR="007C0B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B5D" w:rsidTr="00EB2026">
        <w:trPr>
          <w:cantSplit/>
          <w:trHeight w:val="399"/>
        </w:trPr>
        <w:tc>
          <w:tcPr>
            <w:tcW w:w="392" w:type="dxa"/>
            <w:vMerge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vMerge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Pr="00D133D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24" w:type="dxa"/>
          </w:tcPr>
          <w:p w:rsidR="007C0B5D" w:rsidRPr="00D133D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87" w:type="dxa"/>
          </w:tcPr>
          <w:p w:rsidR="007C0B5D" w:rsidRPr="0038030B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47" w:type="dxa"/>
          </w:tcPr>
          <w:p w:rsidR="007C0B5D" w:rsidRPr="0038030B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04" w:type="dxa"/>
          </w:tcPr>
          <w:p w:rsidR="007C0B5D" w:rsidRPr="00F24FCA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72" w:type="dxa"/>
          </w:tcPr>
          <w:p w:rsidR="007C0B5D" w:rsidRPr="00F24FCA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</w:tr>
      <w:tr w:rsidR="007C0B5D" w:rsidTr="00EB2026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EB2026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EB2026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B5D" w:rsidTr="00C64D25">
        <w:tc>
          <w:tcPr>
            <w:tcW w:w="392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7C0B5D" w:rsidRDefault="007C0B5D" w:rsidP="00EB2026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7C0B5D" w:rsidRDefault="007C0B5D" w:rsidP="00EB2026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0B5D" w:rsidRDefault="007C0B5D" w:rsidP="007C0B5D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7C0B5D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7C0B5D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7C0B5D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7C0B5D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7C0B5D">
      <w:pPr>
        <w:jc w:val="center"/>
        <w:rPr>
          <w:rFonts w:ascii="Times New Roman" w:hAnsi="Times New Roman" w:cs="Times New Roman"/>
          <w:sz w:val="24"/>
        </w:rPr>
      </w:pPr>
    </w:p>
    <w:p w:rsidR="007C0B5D" w:rsidRDefault="007C0B5D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C64D25">
      <w:pPr>
        <w:ind w:left="-284" w:right="-456"/>
        <w:jc w:val="center"/>
        <w:rPr>
          <w:rFonts w:ascii="Times New Roman" w:hAnsi="Times New Roman" w:cs="Times New Roman"/>
          <w:sz w:val="24"/>
        </w:rPr>
      </w:pPr>
      <w:r w:rsidRPr="00D133DD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 «Начальная общеобразовательная школа с. Даерга»</w:t>
      </w:r>
    </w:p>
    <w:p w:rsidR="00C64D25" w:rsidRDefault="00C64D25" w:rsidP="00C64D25">
      <w:pPr>
        <w:ind w:left="-284" w:right="-456"/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C64D25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МОНИТОРИНГ освоения содержания программы по образовательной области: ФИЗИЧЕСКОЕ РАЗВИТИЕ </w:t>
      </w:r>
    </w:p>
    <w:p w:rsidR="00C64D25" w:rsidRDefault="00C64D25" w:rsidP="00C64D25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воспитанниками младшей группы на 2020 – 2021 учебный год</w:t>
      </w:r>
    </w:p>
    <w:p w:rsidR="00C64D25" w:rsidRDefault="00C64D25" w:rsidP="00C64D25">
      <w:pPr>
        <w:ind w:left="-284" w:right="-45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392"/>
        <w:gridCol w:w="2564"/>
        <w:gridCol w:w="640"/>
        <w:gridCol w:w="624"/>
        <w:gridCol w:w="551"/>
        <w:gridCol w:w="583"/>
        <w:gridCol w:w="658"/>
        <w:gridCol w:w="617"/>
        <w:gridCol w:w="587"/>
        <w:gridCol w:w="547"/>
        <w:gridCol w:w="604"/>
        <w:gridCol w:w="672"/>
        <w:gridCol w:w="640"/>
        <w:gridCol w:w="636"/>
        <w:gridCol w:w="533"/>
        <w:gridCol w:w="601"/>
        <w:gridCol w:w="444"/>
        <w:gridCol w:w="409"/>
        <w:gridCol w:w="604"/>
        <w:gridCol w:w="534"/>
        <w:gridCol w:w="693"/>
        <w:gridCol w:w="660"/>
      </w:tblGrid>
      <w:tr w:rsidR="00C64D25" w:rsidRPr="00225058" w:rsidTr="00C64D25">
        <w:trPr>
          <w:cantSplit/>
          <w:trHeight w:val="7120"/>
        </w:trPr>
        <w:tc>
          <w:tcPr>
            <w:tcW w:w="392" w:type="dxa"/>
            <w:vMerge w:val="restart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64" w:type="dxa"/>
            <w:vMerge w:val="restart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ребенка</w:t>
            </w:r>
          </w:p>
        </w:tc>
        <w:tc>
          <w:tcPr>
            <w:tcW w:w="1264" w:type="dxa"/>
            <w:gridSpan w:val="2"/>
            <w:textDirection w:val="btLr"/>
          </w:tcPr>
          <w:p w:rsidR="000853A9" w:rsidRDefault="004332DF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представление о значении органов для жизнедеятельности</w:t>
            </w:r>
          </w:p>
          <w:p w:rsidR="00C64D25" w:rsidRPr="00D133DD" w:rsidRDefault="004332DF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134" w:type="dxa"/>
            <w:gridSpan w:val="2"/>
            <w:textDirection w:val="btLr"/>
          </w:tcPr>
          <w:p w:rsidR="00C64D25" w:rsidRPr="00D133DD" w:rsidRDefault="000853A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Испытывает желание играть в п/и с простым содержанием</w:t>
            </w:r>
          </w:p>
        </w:tc>
        <w:tc>
          <w:tcPr>
            <w:tcW w:w="1275" w:type="dxa"/>
            <w:gridSpan w:val="2"/>
            <w:textDirection w:val="btLr"/>
          </w:tcPr>
          <w:p w:rsidR="00960409" w:rsidRDefault="000853A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ходить и бегать, не наталкиваясь друг на друга,</w:t>
            </w:r>
          </w:p>
          <w:p w:rsidR="00C64D25" w:rsidRPr="00B93E0E" w:rsidRDefault="000853A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меняя направление.</w:t>
            </w:r>
            <w:r w:rsidR="00C64D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3C5B57" w:rsidRDefault="000853A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прыгать на 2 ногах на месте, с  продвижением</w:t>
            </w:r>
          </w:p>
          <w:p w:rsidR="00C64D25" w:rsidRPr="00EB2026" w:rsidRDefault="000853A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вперед и т.д.</w:t>
            </w:r>
          </w:p>
        </w:tc>
        <w:tc>
          <w:tcPr>
            <w:tcW w:w="1276" w:type="dxa"/>
            <w:gridSpan w:val="2"/>
            <w:textDirection w:val="btLr"/>
          </w:tcPr>
          <w:p w:rsidR="00C64D25" w:rsidRDefault="000853A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совершать разные действия с мячом</w:t>
            </w:r>
            <w:r w:rsidR="00960409">
              <w:rPr>
                <w:rFonts w:ascii="Times New Roman" w:hAnsi="Times New Roman" w:cs="Times New Roman"/>
              </w:rPr>
              <w:t xml:space="preserve">: бросает мячик, </w:t>
            </w:r>
          </w:p>
          <w:p w:rsidR="00960409" w:rsidRDefault="0096040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Подняв руку над головой.  Ловит мяч обеими руками с близкого</w:t>
            </w:r>
          </w:p>
          <w:p w:rsidR="00960409" w:rsidRDefault="00960409" w:rsidP="00C64D25">
            <w:pPr>
              <w:ind w:left="113" w:right="-45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расстояния.</w:t>
            </w:r>
          </w:p>
        </w:tc>
        <w:tc>
          <w:tcPr>
            <w:tcW w:w="1276" w:type="dxa"/>
            <w:gridSpan w:val="2"/>
            <w:textDirection w:val="btLr"/>
          </w:tcPr>
          <w:p w:rsidR="00C64D25" w:rsidRPr="00F24FCA" w:rsidRDefault="0096040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</w:t>
            </w:r>
          </w:p>
        </w:tc>
        <w:tc>
          <w:tcPr>
            <w:tcW w:w="1134" w:type="dxa"/>
            <w:gridSpan w:val="2"/>
            <w:textDirection w:val="btLr"/>
          </w:tcPr>
          <w:p w:rsidR="00C64D25" w:rsidRPr="00960409" w:rsidRDefault="0096040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 w:rsidRPr="00960409"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853" w:type="dxa"/>
            <w:gridSpan w:val="2"/>
            <w:textDirection w:val="btLr"/>
          </w:tcPr>
          <w:p w:rsidR="00C64D25" w:rsidRPr="00225058" w:rsidRDefault="00C64D25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409">
              <w:rPr>
                <w:rFonts w:ascii="Times New Roman" w:hAnsi="Times New Roman" w:cs="Times New Roman"/>
              </w:rPr>
              <w:t>Метание набивного мяча из-за головы, сидя на полу, ноги врозь</w:t>
            </w:r>
          </w:p>
        </w:tc>
        <w:tc>
          <w:tcPr>
            <w:tcW w:w="1138" w:type="dxa"/>
            <w:gridSpan w:val="2"/>
            <w:textDirection w:val="btLr"/>
          </w:tcPr>
          <w:p w:rsidR="00C64D25" w:rsidRPr="00225058" w:rsidRDefault="00960409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мешочка с песком весом 100г.</w:t>
            </w:r>
          </w:p>
        </w:tc>
        <w:tc>
          <w:tcPr>
            <w:tcW w:w="1353" w:type="dxa"/>
            <w:gridSpan w:val="2"/>
            <w:textDirection w:val="btLr"/>
          </w:tcPr>
          <w:p w:rsidR="00C64D25" w:rsidRPr="00225058" w:rsidRDefault="00C64D25" w:rsidP="00C64D25">
            <w:pPr>
              <w:ind w:left="113"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409">
              <w:rPr>
                <w:rFonts w:ascii="Times New Roman" w:hAnsi="Times New Roman" w:cs="Times New Roman"/>
              </w:rPr>
              <w:t>Бег на 15м.</w:t>
            </w:r>
          </w:p>
        </w:tc>
      </w:tr>
      <w:tr w:rsidR="00C64D25" w:rsidTr="00C64D25">
        <w:trPr>
          <w:cantSplit/>
          <w:trHeight w:val="399"/>
        </w:trPr>
        <w:tc>
          <w:tcPr>
            <w:tcW w:w="392" w:type="dxa"/>
            <w:vMerge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vMerge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Pr="00D133DD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24" w:type="dxa"/>
          </w:tcPr>
          <w:p w:rsidR="00C64D25" w:rsidRPr="00D133DD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87" w:type="dxa"/>
          </w:tcPr>
          <w:p w:rsidR="00C64D25" w:rsidRPr="0038030B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47" w:type="dxa"/>
          </w:tcPr>
          <w:p w:rsidR="00C64D25" w:rsidRPr="0038030B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04" w:type="dxa"/>
          </w:tcPr>
          <w:p w:rsidR="00C64D25" w:rsidRPr="00F24FCA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72" w:type="dxa"/>
          </w:tcPr>
          <w:p w:rsidR="00C64D25" w:rsidRPr="00F24FCA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533" w:type="dxa"/>
          </w:tcPr>
          <w:p w:rsidR="00C64D25" w:rsidRPr="00960409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 w:rsidRPr="00960409"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Бельды Эмиль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Бельды Данил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Киле Алина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Киле Ефимия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Кадыров Амин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Полина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Оненко Александра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Оненко Дарья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Пассар Михаил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Пассар София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Сидорова Кристина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Сидорова Полина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Федюнина Полина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Ходжер Максим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Бельды Валерий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D25" w:rsidTr="00C64D25">
        <w:tc>
          <w:tcPr>
            <w:tcW w:w="392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64" w:type="dxa"/>
          </w:tcPr>
          <w:p w:rsidR="00C64D25" w:rsidRDefault="00C64D25" w:rsidP="00C64D25">
            <w:pPr>
              <w:ind w:right="-45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C64D25" w:rsidRDefault="00C64D25" w:rsidP="00C64D25">
            <w:pPr>
              <w:ind w:right="-4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4D25" w:rsidRDefault="00C64D25" w:rsidP="00C64D25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C64D25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C64D25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C64D25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C64D25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C64D25">
      <w:pPr>
        <w:jc w:val="center"/>
        <w:rPr>
          <w:rFonts w:ascii="Times New Roman" w:hAnsi="Times New Roman" w:cs="Times New Roman"/>
          <w:sz w:val="24"/>
        </w:rPr>
      </w:pPr>
    </w:p>
    <w:p w:rsidR="00C64D25" w:rsidRDefault="00C64D25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AE4EEC">
      <w:pPr>
        <w:ind w:left="-284" w:right="-456"/>
        <w:jc w:val="center"/>
        <w:rPr>
          <w:rFonts w:ascii="Times New Roman" w:hAnsi="Times New Roman" w:cs="Times New Roman"/>
          <w:sz w:val="32"/>
        </w:rPr>
      </w:pPr>
      <w:r w:rsidRPr="00AE4EEC">
        <w:rPr>
          <w:rFonts w:ascii="Times New Roman" w:hAnsi="Times New Roman" w:cs="Times New Roman"/>
          <w:sz w:val="32"/>
        </w:rPr>
        <w:lastRenderedPageBreak/>
        <w:t xml:space="preserve">Муниципальное бюджетное общеобразовательное учреждение </w:t>
      </w:r>
    </w:p>
    <w:p w:rsidR="00AE4EEC" w:rsidRPr="00AE4EEC" w:rsidRDefault="00AE4EEC" w:rsidP="00AE4EEC">
      <w:pPr>
        <w:ind w:left="-284" w:right="-456"/>
        <w:jc w:val="center"/>
        <w:rPr>
          <w:rFonts w:ascii="Times New Roman" w:hAnsi="Times New Roman" w:cs="Times New Roman"/>
          <w:sz w:val="32"/>
        </w:rPr>
      </w:pPr>
      <w:r w:rsidRPr="00AE4EEC">
        <w:rPr>
          <w:rFonts w:ascii="Times New Roman" w:hAnsi="Times New Roman" w:cs="Times New Roman"/>
          <w:sz w:val="32"/>
        </w:rPr>
        <w:t>«Начальная общеобразовательная школа с. Даерга»</w:t>
      </w:r>
    </w:p>
    <w:p w:rsidR="00AE4EEC" w:rsidRPr="00AE4EEC" w:rsidRDefault="00AE4EEC" w:rsidP="002A5564">
      <w:pPr>
        <w:jc w:val="center"/>
        <w:rPr>
          <w:rFonts w:ascii="Times New Roman" w:hAnsi="Times New Roman" w:cs="Times New Roman"/>
          <w:sz w:val="32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40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40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40"/>
        </w:rPr>
      </w:pPr>
    </w:p>
    <w:p w:rsidR="00AE4EEC" w:rsidRPr="00AE4EEC" w:rsidRDefault="00AE4EEC" w:rsidP="002A5564">
      <w:pPr>
        <w:jc w:val="center"/>
        <w:rPr>
          <w:rFonts w:ascii="Times New Roman" w:hAnsi="Times New Roman" w:cs="Times New Roman"/>
          <w:b/>
          <w:sz w:val="40"/>
        </w:rPr>
      </w:pPr>
      <w:r w:rsidRPr="00AE4EEC">
        <w:rPr>
          <w:rFonts w:ascii="Times New Roman" w:hAnsi="Times New Roman" w:cs="Times New Roman"/>
          <w:b/>
          <w:sz w:val="40"/>
        </w:rPr>
        <w:t xml:space="preserve">МОНИТОРИНГ в младшей группе </w:t>
      </w:r>
    </w:p>
    <w:p w:rsidR="00AE4EEC" w:rsidRPr="00AE4EEC" w:rsidRDefault="00AE4EEC" w:rsidP="002A5564">
      <w:pPr>
        <w:jc w:val="center"/>
        <w:rPr>
          <w:rFonts w:ascii="Times New Roman" w:hAnsi="Times New Roman" w:cs="Times New Roman"/>
          <w:b/>
          <w:sz w:val="40"/>
        </w:rPr>
      </w:pPr>
    </w:p>
    <w:p w:rsidR="00AE4EEC" w:rsidRPr="00AE4EEC" w:rsidRDefault="00AE4EEC" w:rsidP="002A5564">
      <w:pPr>
        <w:jc w:val="center"/>
        <w:rPr>
          <w:rFonts w:ascii="Times New Roman" w:hAnsi="Times New Roman" w:cs="Times New Roman"/>
          <w:b/>
          <w:sz w:val="40"/>
        </w:rPr>
      </w:pPr>
      <w:r w:rsidRPr="00AE4EEC">
        <w:rPr>
          <w:rFonts w:ascii="Times New Roman" w:hAnsi="Times New Roman" w:cs="Times New Roman"/>
          <w:b/>
          <w:sz w:val="40"/>
        </w:rPr>
        <w:t xml:space="preserve">на 2020-2021 учебный год </w:t>
      </w: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Default="00AE4EEC" w:rsidP="002A5564">
      <w:pPr>
        <w:jc w:val="center"/>
        <w:rPr>
          <w:rFonts w:ascii="Times New Roman" w:hAnsi="Times New Roman" w:cs="Times New Roman"/>
          <w:sz w:val="24"/>
        </w:rPr>
      </w:pPr>
    </w:p>
    <w:p w:rsidR="00AE4EEC" w:rsidRPr="00AE4EEC" w:rsidRDefault="00AE4EEC" w:rsidP="00AE4EEC">
      <w:pPr>
        <w:ind w:left="8364"/>
        <w:jc w:val="both"/>
        <w:rPr>
          <w:rFonts w:ascii="Times New Roman" w:hAnsi="Times New Roman" w:cs="Times New Roman"/>
          <w:sz w:val="32"/>
        </w:rPr>
      </w:pPr>
      <w:r w:rsidRPr="00AE4EEC">
        <w:rPr>
          <w:rFonts w:ascii="Times New Roman" w:hAnsi="Times New Roman" w:cs="Times New Roman"/>
          <w:sz w:val="32"/>
        </w:rPr>
        <w:t>Воспитатели:</w:t>
      </w:r>
    </w:p>
    <w:p w:rsidR="00AE4EEC" w:rsidRPr="00AE4EEC" w:rsidRDefault="00AE4EEC" w:rsidP="00AE4EEC">
      <w:pPr>
        <w:ind w:left="8364"/>
        <w:jc w:val="both"/>
        <w:rPr>
          <w:rFonts w:ascii="Times New Roman" w:hAnsi="Times New Roman" w:cs="Times New Roman"/>
          <w:sz w:val="32"/>
        </w:rPr>
      </w:pPr>
      <w:r w:rsidRPr="00AE4EEC">
        <w:rPr>
          <w:rFonts w:ascii="Times New Roman" w:hAnsi="Times New Roman" w:cs="Times New Roman"/>
          <w:sz w:val="32"/>
        </w:rPr>
        <w:t>Оненко Надежда Сергеевна</w:t>
      </w:r>
    </w:p>
    <w:p w:rsidR="00AE4EEC" w:rsidRPr="00AE4EEC" w:rsidRDefault="00AE4EEC" w:rsidP="00AE4EEC">
      <w:pPr>
        <w:ind w:left="8364"/>
        <w:jc w:val="both"/>
        <w:rPr>
          <w:rFonts w:ascii="Times New Roman" w:hAnsi="Times New Roman" w:cs="Times New Roman"/>
          <w:sz w:val="32"/>
        </w:rPr>
      </w:pPr>
      <w:r w:rsidRPr="00AE4EEC">
        <w:rPr>
          <w:rFonts w:ascii="Times New Roman" w:hAnsi="Times New Roman" w:cs="Times New Roman"/>
          <w:sz w:val="32"/>
        </w:rPr>
        <w:t>Оненко Елена Петровна</w:t>
      </w:r>
    </w:p>
    <w:p w:rsidR="00AE4EEC" w:rsidRDefault="00AE4EEC" w:rsidP="00AE4EEC">
      <w:pPr>
        <w:ind w:left="8364"/>
        <w:jc w:val="both"/>
        <w:rPr>
          <w:rFonts w:ascii="Times New Roman" w:hAnsi="Times New Roman" w:cs="Times New Roman"/>
          <w:sz w:val="24"/>
        </w:rPr>
      </w:pPr>
    </w:p>
    <w:p w:rsidR="00AE4EEC" w:rsidRDefault="00AE4EEC" w:rsidP="00AE4EEC">
      <w:pPr>
        <w:ind w:left="8364"/>
        <w:jc w:val="both"/>
        <w:rPr>
          <w:rFonts w:ascii="Times New Roman" w:hAnsi="Times New Roman" w:cs="Times New Roman"/>
          <w:sz w:val="24"/>
        </w:rPr>
      </w:pPr>
    </w:p>
    <w:p w:rsidR="00AE4EEC" w:rsidRDefault="00AE4EEC" w:rsidP="00AE4EEC">
      <w:pPr>
        <w:ind w:left="8364"/>
        <w:jc w:val="both"/>
        <w:rPr>
          <w:rFonts w:ascii="Times New Roman" w:hAnsi="Times New Roman" w:cs="Times New Roman"/>
          <w:sz w:val="24"/>
        </w:rPr>
      </w:pPr>
    </w:p>
    <w:p w:rsidR="00AE4EEC" w:rsidRDefault="00AE4EEC" w:rsidP="00AE4EEC">
      <w:pPr>
        <w:ind w:left="8364"/>
        <w:jc w:val="both"/>
        <w:rPr>
          <w:rFonts w:ascii="Times New Roman" w:hAnsi="Times New Roman" w:cs="Times New Roman"/>
          <w:sz w:val="24"/>
        </w:rPr>
      </w:pPr>
    </w:p>
    <w:p w:rsidR="00AE4EEC" w:rsidRPr="002A5564" w:rsidRDefault="00AE4EEC" w:rsidP="00AE4EEC">
      <w:pPr>
        <w:jc w:val="both"/>
        <w:rPr>
          <w:rFonts w:ascii="Times New Roman" w:hAnsi="Times New Roman" w:cs="Times New Roman"/>
          <w:sz w:val="24"/>
        </w:rPr>
      </w:pPr>
    </w:p>
    <w:sectPr w:rsidR="00AE4EEC" w:rsidRPr="002A5564" w:rsidSect="00D133D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3DD"/>
    <w:rsid w:val="000853A9"/>
    <w:rsid w:val="00136B74"/>
    <w:rsid w:val="00176342"/>
    <w:rsid w:val="001E37D5"/>
    <w:rsid w:val="00225058"/>
    <w:rsid w:val="002719B7"/>
    <w:rsid w:val="002A5564"/>
    <w:rsid w:val="0038030B"/>
    <w:rsid w:val="003C5B57"/>
    <w:rsid w:val="004332DF"/>
    <w:rsid w:val="006047A5"/>
    <w:rsid w:val="006422A8"/>
    <w:rsid w:val="00691DAC"/>
    <w:rsid w:val="007538AF"/>
    <w:rsid w:val="007C0B5D"/>
    <w:rsid w:val="00907745"/>
    <w:rsid w:val="00960409"/>
    <w:rsid w:val="00995068"/>
    <w:rsid w:val="009B2E9B"/>
    <w:rsid w:val="009D733B"/>
    <w:rsid w:val="00AE4EEC"/>
    <w:rsid w:val="00B93E0E"/>
    <w:rsid w:val="00BF1282"/>
    <w:rsid w:val="00C51D68"/>
    <w:rsid w:val="00C64D25"/>
    <w:rsid w:val="00CB155B"/>
    <w:rsid w:val="00D133DD"/>
    <w:rsid w:val="00D6434E"/>
    <w:rsid w:val="00D82019"/>
    <w:rsid w:val="00DF0CED"/>
    <w:rsid w:val="00EB2026"/>
    <w:rsid w:val="00ED5958"/>
    <w:rsid w:val="00F24FCA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F447-0E7D-48A6-89DC-C8C09DC0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2020-09-21T06:05:00Z</cp:lastPrinted>
  <dcterms:created xsi:type="dcterms:W3CDTF">2020-09-08T02:42:00Z</dcterms:created>
  <dcterms:modified xsi:type="dcterms:W3CDTF">2021-09-13T00:28:00Z</dcterms:modified>
</cp:coreProperties>
</file>