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20" w:rsidRDefault="00D85A20" w:rsidP="006B27D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0A" w:rsidRPr="009D5C51" w:rsidRDefault="008A600A" w:rsidP="006B27D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ПРИНЯТ                                                                    </w:t>
      </w:r>
      <w:r w:rsidR="0002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УТВЕРЖДЁН</w:t>
      </w:r>
    </w:p>
    <w:p w:rsidR="008A600A" w:rsidRPr="009D5C51" w:rsidRDefault="002712EF" w:rsidP="006B27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общим</w:t>
      </w:r>
      <w:r w:rsidR="007C02E4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соб</w:t>
      </w:r>
      <w:r w:rsidR="00987F9B" w:rsidRPr="009D5C5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анием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C02E4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87F9B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</w:p>
    <w:p w:rsidR="008A600A" w:rsidRPr="009D5C51" w:rsidRDefault="007C02E4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школы                            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2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администрации Нанайского</w:t>
      </w:r>
    </w:p>
    <w:p w:rsidR="008A600A" w:rsidRPr="009D5C51" w:rsidRDefault="0002770B" w:rsidP="006B27D1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«____»_______2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г.                                                 муниципального района</w:t>
      </w:r>
    </w:p>
    <w:p w:rsidR="008A600A" w:rsidRPr="009D5C51" w:rsidRDefault="008A600A" w:rsidP="006B27D1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02770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Хабаровского края   </w:t>
      </w: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 _________ 201</w:t>
      </w:r>
      <w:r w:rsidR="000277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  №  ______</w:t>
      </w: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600A" w:rsidRPr="009D5C51" w:rsidRDefault="008A600A" w:rsidP="006B2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A600A" w:rsidRPr="009D5C51" w:rsidRDefault="008A600A" w:rsidP="0098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УСТАВ</w:t>
      </w:r>
    </w:p>
    <w:p w:rsidR="007C02E4" w:rsidRPr="009D5C51" w:rsidRDefault="008A600A" w:rsidP="0002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Муниципального бюджетного</w:t>
      </w:r>
    </w:p>
    <w:p w:rsidR="00987F9B" w:rsidRPr="009D5C51" w:rsidRDefault="00987F9B" w:rsidP="0002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общеобразовательного учреждения</w:t>
      </w:r>
    </w:p>
    <w:p w:rsidR="007C02E4" w:rsidRPr="009D5C51" w:rsidRDefault="007C02E4" w:rsidP="00027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2770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Начальная</w:t>
      </w:r>
      <w:r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общео</w:t>
      </w:r>
      <w:r w:rsidR="00987F9B"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бразовательная школа с. Д</w:t>
      </w:r>
      <w:r w:rsidR="0002770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аерга</w:t>
      </w:r>
      <w:r w:rsidRPr="009D5C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A600A" w:rsidRPr="009D5C51" w:rsidRDefault="008A600A" w:rsidP="0098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  <w:r w:rsidRPr="009D5C51">
        <w:rPr>
          <w:rFonts w:ascii="Times New Roman" w:hAnsi="Times New Roman" w:cs="Times New Roman"/>
          <w:sz w:val="36"/>
          <w:szCs w:val="36"/>
          <w:lang w:eastAsia="ru-RU"/>
        </w:rPr>
        <w:t>(новая редакция)</w:t>
      </w:r>
    </w:p>
    <w:p w:rsidR="008A600A" w:rsidRDefault="008A600A" w:rsidP="00E6622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4A56" w:rsidRDefault="000E4A56" w:rsidP="00E6622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4A56" w:rsidRDefault="000E4A56" w:rsidP="00E6622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4A56" w:rsidRDefault="000E4A56" w:rsidP="00E6622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4A56" w:rsidRPr="009D5C51" w:rsidRDefault="000E4A56" w:rsidP="00E6622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A600A" w:rsidRPr="009D5C51" w:rsidRDefault="008A600A" w:rsidP="006B27D1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8A600A" w:rsidRPr="009D5C51" w:rsidRDefault="008A600A" w:rsidP="000E4A56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ЗАРЕГИСТРИРОВАН</w:t>
      </w:r>
    </w:p>
    <w:p w:rsidR="008A600A" w:rsidRDefault="000E4A56" w:rsidP="000E4A5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05.02.2010 за ОГРН 1102720000195;</w:t>
      </w:r>
    </w:p>
    <w:p w:rsidR="000E4A56" w:rsidRDefault="00131FE9" w:rsidP="000E4A5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E4A56">
        <w:rPr>
          <w:rFonts w:ascii="Times New Roman" w:hAnsi="Times New Roman" w:cs="Times New Roman"/>
          <w:sz w:val="24"/>
          <w:szCs w:val="24"/>
          <w:lang w:eastAsia="ru-RU"/>
        </w:rPr>
        <w:t>зменения в форме изменений:</w:t>
      </w:r>
    </w:p>
    <w:p w:rsidR="000E4A56" w:rsidRPr="009D5C51" w:rsidRDefault="000E4A56" w:rsidP="000E4A5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14.06.2011 за ГРН 212720019366</w:t>
      </w:r>
      <w:r w:rsidR="00131F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A" w:rsidRDefault="00131FE9" w:rsidP="00131F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изменения в форме новой редакции:</w:t>
      </w:r>
    </w:p>
    <w:p w:rsidR="00131FE9" w:rsidRPr="009D5C51" w:rsidRDefault="00131FE9" w:rsidP="00131F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02.12.2011 за ГРН 2112720038880</w:t>
      </w:r>
    </w:p>
    <w:p w:rsidR="008A600A" w:rsidRPr="009D5C51" w:rsidRDefault="008A600A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0A" w:rsidRPr="009D5C51" w:rsidRDefault="008A600A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0A" w:rsidRDefault="008A600A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A56" w:rsidRPr="009D5C51" w:rsidRDefault="000E4A56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0A" w:rsidRPr="009D5C51" w:rsidRDefault="008A600A" w:rsidP="00AF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0A" w:rsidRPr="009D5C51" w:rsidRDefault="000E4A56" w:rsidP="000E4A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2770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8A600A" w:rsidRPr="009D5C51" w:rsidRDefault="008A600A" w:rsidP="00C2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63099A"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60FB4"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8A600A" w:rsidRPr="009D5C51" w:rsidRDefault="008A600A" w:rsidP="00C24958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1.1. Муниципальное бюджетное общеобразовательное учреждение  </w:t>
      </w:r>
      <w:r w:rsidR="0018605E">
        <w:rPr>
          <w:rFonts w:ascii="Times New Roman" w:hAnsi="Times New Roman" w:cs="Times New Roman"/>
          <w:sz w:val="24"/>
          <w:szCs w:val="24"/>
          <w:lang w:eastAsia="ru-RU"/>
        </w:rPr>
        <w:t>«Начальная общеобразовательная школа с. Даерга»</w:t>
      </w:r>
      <w:r w:rsidR="007C02E4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(далее -</w:t>
      </w:r>
      <w:r w:rsidR="0018605E">
        <w:rPr>
          <w:rFonts w:ascii="Times New Roman" w:hAnsi="Times New Roman" w:cs="Times New Roman"/>
          <w:sz w:val="24"/>
          <w:szCs w:val="24"/>
          <w:lang w:eastAsia="ru-RU"/>
        </w:rPr>
        <w:t xml:space="preserve">  Ш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кола) - </w:t>
      </w:r>
      <w:r w:rsidRPr="009D5C5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осуществляющая на основании лицензии образовательную деятельность в качестве основного вида деятельности в соответствии с целями, для достижения которых организация создана. </w:t>
      </w:r>
    </w:p>
    <w:p w:rsidR="008A600A" w:rsidRPr="009D5C51" w:rsidRDefault="008A600A" w:rsidP="00C6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C63BF1" w:rsidRPr="009D5C5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8605E">
        <w:rPr>
          <w:rFonts w:ascii="Times New Roman" w:hAnsi="Times New Roman" w:cs="Times New Roman"/>
          <w:sz w:val="24"/>
          <w:szCs w:val="24"/>
          <w:lang w:eastAsia="ru-RU"/>
        </w:rPr>
        <w:t xml:space="preserve">ип образовательной организации: </w:t>
      </w:r>
      <w:r w:rsidR="00C63BF1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организация. </w:t>
      </w:r>
    </w:p>
    <w:p w:rsidR="008A600A" w:rsidRPr="009D5C51" w:rsidRDefault="008A600A" w:rsidP="002C5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C63BF1" w:rsidRPr="009D5C51">
        <w:rPr>
          <w:rFonts w:ascii="Times New Roman" w:hAnsi="Times New Roman" w:cs="Times New Roman"/>
          <w:sz w:val="24"/>
          <w:szCs w:val="24"/>
        </w:rPr>
        <w:t>Организационно-правовая форма: муниципальное бюджетное учреждение.</w:t>
      </w:r>
    </w:p>
    <w:p w:rsidR="00C63BF1" w:rsidRPr="009D5C51" w:rsidRDefault="008A600A" w:rsidP="00C6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</w:rPr>
        <w:t>1.4.</w:t>
      </w:r>
      <w:r w:rsidR="00C63BF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="0018605E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Ш</w:t>
      </w:r>
      <w:r w:rsidR="00C63BF1" w:rsidRPr="009D5C51">
        <w:rPr>
          <w:rFonts w:ascii="Times New Roman" w:hAnsi="Times New Roman" w:cs="Times New Roman"/>
          <w:sz w:val="24"/>
          <w:szCs w:val="24"/>
          <w:lang w:eastAsia="ru-RU"/>
        </w:rPr>
        <w:t>колы: Муниципальное бюджетное общеобразовательное учреждени</w:t>
      </w:r>
      <w:r w:rsidR="0018605E">
        <w:rPr>
          <w:rFonts w:ascii="Times New Roman" w:hAnsi="Times New Roman" w:cs="Times New Roman"/>
          <w:sz w:val="24"/>
          <w:szCs w:val="24"/>
          <w:lang w:eastAsia="ru-RU"/>
        </w:rPr>
        <w:t>е «Начальная общеобразовательная школа с. Даерга</w:t>
      </w:r>
      <w:r w:rsidR="00C63BF1" w:rsidRPr="009D5C5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63BF1" w:rsidRPr="009D5C51" w:rsidRDefault="00C63BF1" w:rsidP="00C63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Сокраще</w:t>
      </w:r>
      <w:r w:rsidR="0018605E">
        <w:rPr>
          <w:rFonts w:ascii="Times New Roman" w:hAnsi="Times New Roman" w:cs="Times New Roman"/>
          <w:sz w:val="24"/>
          <w:szCs w:val="24"/>
          <w:lang w:eastAsia="ru-RU"/>
        </w:rPr>
        <w:t>нное наименование Школы: МБОУ  НОШ с. Даерга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600A" w:rsidRPr="009D5C51" w:rsidRDefault="008A600A" w:rsidP="009216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1.5. Учредителем Школы и собственником ее имущества является Нанайский муниципальный район Хабаровского края. </w:t>
      </w:r>
    </w:p>
    <w:p w:rsidR="008A600A" w:rsidRPr="009D5C51" w:rsidRDefault="008A600A" w:rsidP="009216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Функции и полномочия учредителя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 (далее - Учредитель).</w:t>
      </w:r>
    </w:p>
    <w:p w:rsidR="008A600A" w:rsidRPr="009D5C51" w:rsidRDefault="008A600A" w:rsidP="0092165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Адрес учредителя: 682350, Хабаровский край, Нанайский район, с. Троицкое, ул. Калинина, 102.</w:t>
      </w:r>
    </w:p>
    <w:p w:rsidR="008A600A" w:rsidRPr="009D5C51" w:rsidRDefault="008A600A" w:rsidP="002C5962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1.6.</w:t>
      </w:r>
      <w:r w:rsidR="001F6AFF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="0063099A" w:rsidRPr="009D5C51">
        <w:rPr>
          <w:rFonts w:ascii="Times New Roman" w:hAnsi="Times New Roman" w:cs="Times New Roman"/>
          <w:sz w:val="24"/>
          <w:szCs w:val="24"/>
        </w:rPr>
        <w:t>Школа в своей деятельности руководствуется Конституцией РФ, Федеральным законом «Об образовании в Российской Федерации», иными законами и нормативными правовыми актами Российской Федерации, законами и нормативными правовыми актами Хабаровского края, решениями Собрания депутатов Нанайского муниципального района, нормативными правовыми актами администрации  Нанайского муниципального района, приказами управления образования и настоящим уставом.</w:t>
      </w:r>
    </w:p>
    <w:p w:rsidR="008A600A" w:rsidRPr="009D5C51" w:rsidRDefault="008A600A" w:rsidP="00C2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1.7. Место нахождения Школы и место</w:t>
      </w:r>
      <w:r w:rsidR="008612A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нахождения её постоянно действующего исполнительного органа</w:t>
      </w:r>
      <w:r w:rsidR="00BF088E">
        <w:rPr>
          <w:rFonts w:ascii="Times New Roman" w:hAnsi="Times New Roman" w:cs="Times New Roman"/>
          <w:sz w:val="24"/>
          <w:szCs w:val="24"/>
        </w:rPr>
        <w:t>: 682375</w:t>
      </w:r>
      <w:r w:rsidRPr="009D5C51">
        <w:rPr>
          <w:rFonts w:ascii="Times New Roman" w:hAnsi="Times New Roman" w:cs="Times New Roman"/>
          <w:sz w:val="24"/>
          <w:szCs w:val="24"/>
        </w:rPr>
        <w:t>, Хабаровский кр</w:t>
      </w:r>
      <w:r w:rsidR="00BF088E">
        <w:rPr>
          <w:rFonts w:ascii="Times New Roman" w:hAnsi="Times New Roman" w:cs="Times New Roman"/>
          <w:sz w:val="24"/>
          <w:szCs w:val="24"/>
        </w:rPr>
        <w:t>ай, Нанайский район, с.</w:t>
      </w:r>
      <w:r w:rsidR="000E615D">
        <w:rPr>
          <w:rFonts w:ascii="Times New Roman" w:hAnsi="Times New Roman" w:cs="Times New Roman"/>
          <w:sz w:val="24"/>
          <w:szCs w:val="24"/>
        </w:rPr>
        <w:t xml:space="preserve"> </w:t>
      </w:r>
      <w:r w:rsidR="00BF088E">
        <w:rPr>
          <w:rFonts w:ascii="Times New Roman" w:hAnsi="Times New Roman" w:cs="Times New Roman"/>
          <w:sz w:val="24"/>
          <w:szCs w:val="24"/>
        </w:rPr>
        <w:t>Даерга</w:t>
      </w:r>
      <w:r w:rsidR="0023382B" w:rsidRPr="009D5C51">
        <w:rPr>
          <w:rFonts w:ascii="Times New Roman" w:hAnsi="Times New Roman" w:cs="Times New Roman"/>
          <w:sz w:val="24"/>
          <w:szCs w:val="24"/>
        </w:rPr>
        <w:t>, ул.</w:t>
      </w:r>
      <w:r w:rsidR="001F6AFF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="00BF088E">
        <w:rPr>
          <w:rFonts w:ascii="Times New Roman" w:hAnsi="Times New Roman" w:cs="Times New Roman"/>
          <w:sz w:val="24"/>
          <w:szCs w:val="24"/>
        </w:rPr>
        <w:t>Зелёная, 17</w:t>
      </w:r>
      <w:r w:rsidR="000E615D">
        <w:rPr>
          <w:rFonts w:ascii="Times New Roman" w:hAnsi="Times New Roman" w:cs="Times New Roman"/>
          <w:sz w:val="24"/>
          <w:szCs w:val="24"/>
        </w:rPr>
        <w:t xml:space="preserve"> </w:t>
      </w:r>
      <w:r w:rsidR="00BF088E">
        <w:rPr>
          <w:rFonts w:ascii="Times New Roman" w:hAnsi="Times New Roman" w:cs="Times New Roman"/>
          <w:sz w:val="24"/>
          <w:szCs w:val="24"/>
        </w:rPr>
        <w:t>а</w:t>
      </w:r>
      <w:r w:rsidRPr="009D5C51">
        <w:rPr>
          <w:rFonts w:ascii="Times New Roman" w:hAnsi="Times New Roman" w:cs="Times New Roman"/>
          <w:sz w:val="24"/>
          <w:szCs w:val="24"/>
        </w:rPr>
        <w:t>.</w:t>
      </w:r>
    </w:p>
    <w:p w:rsidR="008A600A" w:rsidRPr="009D5C51" w:rsidRDefault="008A600A" w:rsidP="002C5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Образовательная деятельность осущест</w:t>
      </w:r>
      <w:r w:rsidR="00BF088E">
        <w:rPr>
          <w:rFonts w:ascii="Times New Roman" w:hAnsi="Times New Roman" w:cs="Times New Roman"/>
          <w:sz w:val="24"/>
          <w:szCs w:val="24"/>
        </w:rPr>
        <w:t>вляется Школой по адресу: 682375</w:t>
      </w:r>
      <w:r w:rsidRPr="009D5C51">
        <w:rPr>
          <w:rFonts w:ascii="Times New Roman" w:hAnsi="Times New Roman" w:cs="Times New Roman"/>
          <w:sz w:val="24"/>
          <w:szCs w:val="24"/>
        </w:rPr>
        <w:t>, Хабаровский кр</w:t>
      </w:r>
      <w:r w:rsidR="00BF088E">
        <w:rPr>
          <w:rFonts w:ascii="Times New Roman" w:hAnsi="Times New Roman" w:cs="Times New Roman"/>
          <w:sz w:val="24"/>
          <w:szCs w:val="24"/>
        </w:rPr>
        <w:t>ай, Нанайский район, с. Даерга</w:t>
      </w:r>
      <w:r w:rsidR="00821C18">
        <w:rPr>
          <w:rFonts w:ascii="Times New Roman" w:hAnsi="Times New Roman" w:cs="Times New Roman"/>
          <w:sz w:val="24"/>
          <w:szCs w:val="24"/>
        </w:rPr>
        <w:t>,</w:t>
      </w:r>
      <w:r w:rsidRPr="009D5C51">
        <w:rPr>
          <w:rFonts w:ascii="Times New Roman" w:hAnsi="Times New Roman" w:cs="Times New Roman"/>
          <w:sz w:val="24"/>
          <w:szCs w:val="24"/>
        </w:rPr>
        <w:t xml:space="preserve"> ул</w:t>
      </w:r>
      <w:r w:rsidR="00821C18">
        <w:rPr>
          <w:rFonts w:ascii="Times New Roman" w:hAnsi="Times New Roman" w:cs="Times New Roman"/>
          <w:sz w:val="24"/>
          <w:szCs w:val="24"/>
        </w:rPr>
        <w:t>.</w:t>
      </w:r>
      <w:r w:rsidR="00BF088E">
        <w:rPr>
          <w:rFonts w:ascii="Times New Roman" w:hAnsi="Times New Roman" w:cs="Times New Roman"/>
          <w:sz w:val="24"/>
          <w:szCs w:val="24"/>
        </w:rPr>
        <w:t xml:space="preserve"> Зелёная</w:t>
      </w:r>
      <w:r w:rsidRPr="009D5C51">
        <w:rPr>
          <w:rFonts w:ascii="Times New Roman" w:hAnsi="Times New Roman" w:cs="Times New Roman"/>
          <w:sz w:val="24"/>
          <w:szCs w:val="24"/>
        </w:rPr>
        <w:t>,</w:t>
      </w:r>
      <w:r w:rsidR="001F6AFF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1</w:t>
      </w:r>
      <w:r w:rsidR="00BF088E">
        <w:rPr>
          <w:rFonts w:ascii="Times New Roman" w:hAnsi="Times New Roman" w:cs="Times New Roman"/>
          <w:sz w:val="24"/>
          <w:szCs w:val="24"/>
        </w:rPr>
        <w:t>7</w:t>
      </w:r>
      <w:r w:rsidR="000E615D">
        <w:rPr>
          <w:rFonts w:ascii="Times New Roman" w:hAnsi="Times New Roman" w:cs="Times New Roman"/>
          <w:sz w:val="24"/>
          <w:szCs w:val="24"/>
        </w:rPr>
        <w:t xml:space="preserve"> </w:t>
      </w:r>
      <w:r w:rsidR="00BF088E">
        <w:rPr>
          <w:rFonts w:ascii="Times New Roman" w:hAnsi="Times New Roman" w:cs="Times New Roman"/>
          <w:sz w:val="24"/>
          <w:szCs w:val="24"/>
        </w:rPr>
        <w:t>а</w:t>
      </w:r>
      <w:r w:rsidRPr="009D5C51">
        <w:rPr>
          <w:rFonts w:ascii="Times New Roman" w:hAnsi="Times New Roman" w:cs="Times New Roman"/>
          <w:sz w:val="24"/>
          <w:szCs w:val="24"/>
        </w:rPr>
        <w:t>.</w:t>
      </w:r>
    </w:p>
    <w:p w:rsidR="008A600A" w:rsidRPr="009D5C51" w:rsidRDefault="008A600A" w:rsidP="00C2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1.8. Школа является ю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8A600A" w:rsidRPr="009D5C51" w:rsidRDefault="008A600A" w:rsidP="00C24958">
      <w:pPr>
        <w:spacing w:after="0" w:line="240" w:lineRule="auto"/>
        <w:ind w:firstLine="708"/>
        <w:jc w:val="both"/>
      </w:pPr>
      <w:r w:rsidRPr="009D5C51">
        <w:rPr>
          <w:rFonts w:ascii="Times New Roman" w:hAnsi="Times New Roman" w:cs="Times New Roman"/>
          <w:sz w:val="24"/>
          <w:szCs w:val="24"/>
        </w:rPr>
        <w:t>1.9. Школа самостоятельно осуществляет образовательн</w:t>
      </w:r>
      <w:r w:rsidR="00C63BF1" w:rsidRPr="009D5C51">
        <w:rPr>
          <w:rFonts w:ascii="Times New Roman" w:hAnsi="Times New Roman" w:cs="Times New Roman"/>
          <w:sz w:val="24"/>
          <w:szCs w:val="24"/>
        </w:rPr>
        <w:t>ую,</w:t>
      </w:r>
      <w:r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="00C63BF1" w:rsidRPr="009D5C51">
        <w:rPr>
          <w:rFonts w:ascii="Times New Roman" w:hAnsi="Times New Roman" w:cs="Times New Roman"/>
          <w:sz w:val="24"/>
          <w:szCs w:val="24"/>
          <w:lang w:eastAsia="ru-RU"/>
        </w:rPr>
        <w:t>административную, финансово-экономическую</w:t>
      </w:r>
      <w:r w:rsidR="00C63BF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деятельность в пределах, установленных законодательством Российской</w:t>
      </w:r>
      <w:r w:rsidR="00C63BF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Федерации</w:t>
      </w:r>
      <w:r w:rsidR="00C63BF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и</w:t>
      </w:r>
      <w:r w:rsidR="00C63BF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настоящим</w:t>
      </w:r>
      <w:r w:rsidR="00C63BF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Уставом, согласовывает свою деятельность с управлением образования по вопросам его компетентности</w:t>
      </w:r>
      <w:r w:rsidRPr="009D5C51">
        <w:t>.</w:t>
      </w:r>
    </w:p>
    <w:p w:rsidR="008A600A" w:rsidRPr="009D5C51" w:rsidRDefault="008A600A" w:rsidP="006A62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1.1</w:t>
      </w:r>
      <w:r w:rsidR="006A6203" w:rsidRPr="009D5C51">
        <w:rPr>
          <w:rFonts w:ascii="Times New Roman" w:hAnsi="Times New Roman" w:cs="Times New Roman"/>
          <w:sz w:val="24"/>
          <w:szCs w:val="24"/>
        </w:rPr>
        <w:t>0</w:t>
      </w:r>
      <w:r w:rsidRPr="009D5C51">
        <w:rPr>
          <w:rFonts w:ascii="Times New Roman" w:hAnsi="Times New Roman" w:cs="Times New Roman"/>
          <w:sz w:val="24"/>
          <w:szCs w:val="24"/>
        </w:rPr>
        <w:t xml:space="preserve">. Деятельность Школы основывается на принципах демократии,  общедоступности, </w:t>
      </w:r>
      <w:r w:rsidR="006A6203" w:rsidRPr="009D5C51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9D5C51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="006A6203" w:rsidRPr="009D5C51">
        <w:rPr>
          <w:rFonts w:ascii="Times New Roman" w:hAnsi="Times New Roman" w:cs="Times New Roman"/>
          <w:sz w:val="24"/>
          <w:szCs w:val="24"/>
        </w:rPr>
        <w:t xml:space="preserve">приоритета </w:t>
      </w:r>
      <w:r w:rsidRPr="009D5C51">
        <w:rPr>
          <w:rFonts w:ascii="Times New Roman" w:hAnsi="Times New Roman" w:cs="Times New Roman"/>
          <w:sz w:val="24"/>
          <w:szCs w:val="24"/>
        </w:rPr>
        <w:t>жизни и здоровья человека, гражданственности, свободного развития личности, автономности и светского характера образования.</w:t>
      </w:r>
      <w:r w:rsidR="006A6203" w:rsidRPr="009D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0A" w:rsidRPr="009D5C51" w:rsidRDefault="001F6AFF" w:rsidP="00921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600A" w:rsidRPr="009D5C51">
        <w:rPr>
          <w:rFonts w:ascii="Times New Roman" w:hAnsi="Times New Roman" w:cs="Times New Roman"/>
          <w:sz w:val="24"/>
          <w:szCs w:val="24"/>
        </w:rPr>
        <w:t>1.1</w:t>
      </w:r>
      <w:r w:rsidR="006A6203" w:rsidRPr="009D5C51">
        <w:rPr>
          <w:rFonts w:ascii="Times New Roman" w:hAnsi="Times New Roman" w:cs="Times New Roman"/>
          <w:sz w:val="24"/>
          <w:szCs w:val="24"/>
        </w:rPr>
        <w:t>1</w:t>
      </w:r>
      <w:r w:rsidR="008A600A" w:rsidRPr="009D5C51">
        <w:rPr>
          <w:rFonts w:ascii="Times New Roman" w:hAnsi="Times New Roman" w:cs="Times New Roman"/>
          <w:sz w:val="24"/>
          <w:szCs w:val="24"/>
        </w:rPr>
        <w:t>. Школа филиалов и представительств не имеет.</w:t>
      </w:r>
    </w:p>
    <w:p w:rsidR="008A600A" w:rsidRPr="009D5C51" w:rsidRDefault="006A6203" w:rsidP="00C24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="0023382B" w:rsidRPr="009D5C51">
        <w:rPr>
          <w:rFonts w:ascii="Times New Roman" w:hAnsi="Times New Roman" w:cs="Times New Roman"/>
          <w:sz w:val="24"/>
          <w:szCs w:val="24"/>
        </w:rPr>
        <w:t xml:space="preserve">  1.1</w:t>
      </w:r>
      <w:r w:rsidRPr="009D5C51">
        <w:rPr>
          <w:rFonts w:ascii="Times New Roman" w:hAnsi="Times New Roman" w:cs="Times New Roman"/>
          <w:sz w:val="24"/>
          <w:szCs w:val="24"/>
        </w:rPr>
        <w:t>2</w:t>
      </w:r>
      <w:r w:rsidR="008A600A" w:rsidRPr="009D5C51">
        <w:rPr>
          <w:rFonts w:ascii="Times New Roman" w:hAnsi="Times New Roman" w:cs="Times New Roman"/>
          <w:sz w:val="24"/>
          <w:szCs w:val="24"/>
        </w:rPr>
        <w:t>. Школа обеспечивает открытость и доступность сведений о своей деятельности путём размещения на официальном сайте в сети "Интернет" информации, предусмотренной законодательством Российской Федерации.</w:t>
      </w:r>
    </w:p>
    <w:p w:rsidR="008A600A" w:rsidRPr="009D5C51" w:rsidRDefault="008A600A" w:rsidP="006B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1.1</w:t>
      </w:r>
      <w:r w:rsidR="006A6203" w:rsidRPr="009D5C51">
        <w:rPr>
          <w:rFonts w:ascii="Times New Roman" w:hAnsi="Times New Roman" w:cs="Times New Roman"/>
          <w:sz w:val="24"/>
          <w:szCs w:val="24"/>
        </w:rPr>
        <w:t>3</w:t>
      </w:r>
      <w:r w:rsidRPr="009D5C51">
        <w:rPr>
          <w:rFonts w:ascii="Times New Roman" w:hAnsi="Times New Roman" w:cs="Times New Roman"/>
          <w:sz w:val="24"/>
          <w:szCs w:val="24"/>
        </w:rPr>
        <w:t>. Школа имеет печать со своим полным наименованием и изображением герба Нанайского муниципального района. Школа вправе иметь иные штампы.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600A" w:rsidRPr="009D5C51" w:rsidRDefault="00260FB4" w:rsidP="00260FB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2. ПРЕДМЕТ И ВИДЫ ДЕЯТЕЛЬНОСТ</w:t>
      </w:r>
      <w:r w:rsidR="009D5C51"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ШКОЛЫ</w:t>
      </w:r>
    </w:p>
    <w:p w:rsidR="008A600A" w:rsidRPr="009D5C51" w:rsidRDefault="008A600A" w:rsidP="00C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2.1 Предметом деятельности Школы является реализация конституционного права граждан Российской Федерации на получение общедоступного и бесплатного </w:t>
      </w:r>
      <w:r w:rsidR="00BF088E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дошкольного, начального общего образования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человека, семьи, общества и государства; обеспечение охраны и укрепления здоровья и создание благоприятных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 </w:t>
      </w:r>
    </w:p>
    <w:p w:rsidR="008A600A" w:rsidRPr="009D5C51" w:rsidRDefault="008A600A" w:rsidP="00A16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9D5C51">
        <w:rPr>
          <w:rFonts w:ascii="Times New Roman" w:hAnsi="Times New Roman" w:cs="Times New Roman"/>
          <w:sz w:val="24"/>
          <w:szCs w:val="24"/>
        </w:rPr>
        <w:t>Основная цель деятельности Школ</w:t>
      </w:r>
      <w:r w:rsidR="00CF07C8" w:rsidRPr="009D5C51">
        <w:rPr>
          <w:rFonts w:ascii="Times New Roman" w:hAnsi="Times New Roman" w:cs="Times New Roman"/>
          <w:sz w:val="24"/>
          <w:szCs w:val="24"/>
        </w:rPr>
        <w:t>ы -</w:t>
      </w:r>
      <w:r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по образовательным программам</w:t>
      </w:r>
      <w:r w:rsidR="0023382B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дошкольного,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088E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9D5C51">
        <w:rPr>
          <w:rFonts w:ascii="Times New Roman" w:hAnsi="Times New Roman" w:cs="Times New Roman"/>
          <w:sz w:val="24"/>
          <w:szCs w:val="24"/>
        </w:rPr>
        <w:t>.</w:t>
      </w:r>
    </w:p>
    <w:p w:rsidR="008A600A" w:rsidRPr="009D5C51" w:rsidRDefault="0097214B" w:rsidP="00D9487F">
      <w:pPr>
        <w:pStyle w:val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600A" w:rsidRPr="009D5C51">
        <w:rPr>
          <w:rFonts w:ascii="Times New Roman" w:hAnsi="Times New Roman" w:cs="Times New Roman"/>
          <w:sz w:val="24"/>
          <w:szCs w:val="24"/>
        </w:rPr>
        <w:t>2.3 Виды реализуемых Школой образовательных программ:</w:t>
      </w:r>
      <w:r w:rsidR="00D9487F">
        <w:rPr>
          <w:rFonts w:ascii="Times New Roman" w:hAnsi="Times New Roman" w:cs="Times New Roman"/>
          <w:sz w:val="24"/>
          <w:szCs w:val="24"/>
        </w:rPr>
        <w:t xml:space="preserve"> о</w:t>
      </w:r>
      <w:r w:rsidR="001F6AFF" w:rsidRPr="009D5C51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сновные общеобразовательные программы - образовательные программы дошкольного, начального общ</w:t>
      </w:r>
      <w:r w:rsidR="00BF08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="001F6AFF" w:rsidRPr="009D5C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(далее - общеобразовательные программы), в том числе адаптированные общеобразовательные программы.</w:t>
      </w:r>
    </w:p>
    <w:p w:rsidR="00A62A33" w:rsidRPr="009D5C51" w:rsidRDefault="00BF088E" w:rsidP="00A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62A33" w:rsidRPr="009D5C51">
        <w:rPr>
          <w:rFonts w:ascii="Times New Roman" w:hAnsi="Times New Roman" w:cs="Times New Roman"/>
          <w:sz w:val="24"/>
          <w:szCs w:val="24"/>
        </w:rPr>
        <w:t>. Школа обеспечивает  присмотр и уход за воспитан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2A33" w:rsidRPr="009D5C51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8A600A" w:rsidRPr="009D5C51" w:rsidRDefault="008A600A" w:rsidP="006B2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5</w:t>
      </w:r>
      <w:r w:rsidRPr="009D5C51">
        <w:rPr>
          <w:rFonts w:ascii="Times New Roman" w:hAnsi="Times New Roman" w:cs="Times New Roman"/>
          <w:sz w:val="24"/>
          <w:szCs w:val="24"/>
        </w:rPr>
        <w:t xml:space="preserve">. Школа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создаёт необходимые условия для охраны и укрепления здоровья, организации питания </w:t>
      </w:r>
      <w:r w:rsidR="00E9254C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учащихся, воспитанников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и работников Школы.</w:t>
      </w:r>
    </w:p>
    <w:p w:rsidR="001F6AFF" w:rsidRPr="009D5C51" w:rsidRDefault="008A600A" w:rsidP="001F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5</w:t>
      </w:r>
      <w:r w:rsidRPr="009D5C51">
        <w:rPr>
          <w:rFonts w:ascii="Times New Roman" w:hAnsi="Times New Roman" w:cs="Times New Roman"/>
          <w:sz w:val="24"/>
          <w:szCs w:val="24"/>
        </w:rPr>
        <w:t>.1.</w:t>
      </w:r>
      <w:r w:rsidR="001F6AFF" w:rsidRPr="009D5C51">
        <w:rPr>
          <w:rFonts w:ascii="Times New Roman" w:hAnsi="Times New Roman" w:cs="Times New Roman"/>
          <w:sz w:val="24"/>
          <w:szCs w:val="24"/>
        </w:rPr>
        <w:t xml:space="preserve"> Организацию оказания первичной медико-санитарной помощи учащимся</w:t>
      </w:r>
      <w:r w:rsidR="008612A1" w:rsidRPr="009D5C51">
        <w:rPr>
          <w:rFonts w:ascii="Times New Roman" w:hAnsi="Times New Roman" w:cs="Times New Roman"/>
          <w:sz w:val="24"/>
          <w:szCs w:val="24"/>
        </w:rPr>
        <w:t xml:space="preserve"> и воспитанникам</w:t>
      </w:r>
      <w:r w:rsidR="001F6AFF" w:rsidRPr="009D5C51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Школа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F6AFF" w:rsidRPr="009D5C51" w:rsidRDefault="001F6AFF" w:rsidP="001F6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.2. Школа </w:t>
      </w:r>
      <w:r w:rsidRPr="009D5C51">
        <w:rPr>
          <w:rFonts w:ascii="Times New Roman" w:hAnsi="Times New Roman" w:cs="Times New Roman"/>
          <w:sz w:val="24"/>
          <w:szCs w:val="24"/>
        </w:rPr>
        <w:t>создаёт условия для охраны здоровья</w:t>
      </w:r>
      <w:r w:rsidR="008612A1" w:rsidRPr="009D5C51">
        <w:rPr>
          <w:rFonts w:ascii="Times New Roman" w:hAnsi="Times New Roman" w:cs="Times New Roman"/>
          <w:sz w:val="24"/>
          <w:szCs w:val="24"/>
        </w:rPr>
        <w:t xml:space="preserve"> учащихся и воспитанников</w:t>
      </w:r>
      <w:r w:rsidRPr="009D5C51">
        <w:rPr>
          <w:rFonts w:ascii="Times New Roman" w:hAnsi="Times New Roman" w:cs="Times New Roman"/>
          <w:sz w:val="24"/>
          <w:szCs w:val="24"/>
        </w:rPr>
        <w:t>, в том числе обеспечива</w:t>
      </w:r>
      <w:r w:rsidR="00E9254C" w:rsidRPr="009D5C51">
        <w:rPr>
          <w:rFonts w:ascii="Times New Roman" w:hAnsi="Times New Roman" w:cs="Times New Roman"/>
          <w:sz w:val="24"/>
          <w:szCs w:val="24"/>
        </w:rPr>
        <w:t>е</w:t>
      </w:r>
      <w:r w:rsidRPr="009D5C51">
        <w:rPr>
          <w:rFonts w:ascii="Times New Roman" w:hAnsi="Times New Roman" w:cs="Times New Roman"/>
          <w:sz w:val="24"/>
          <w:szCs w:val="24"/>
        </w:rPr>
        <w:t>т:</w:t>
      </w:r>
    </w:p>
    <w:p w:rsidR="001F6AFF" w:rsidRPr="009D5C51" w:rsidRDefault="001F6AFF" w:rsidP="001F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текущий контроль за состоянием здоровья</w:t>
      </w:r>
      <w:r w:rsidR="008612A1" w:rsidRPr="009D5C51">
        <w:rPr>
          <w:rFonts w:ascii="Times New Roman" w:hAnsi="Times New Roman" w:cs="Times New Roman"/>
          <w:sz w:val="24"/>
          <w:szCs w:val="24"/>
        </w:rPr>
        <w:t xml:space="preserve"> учащихся и воспитанников</w:t>
      </w:r>
      <w:r w:rsidRPr="009D5C51">
        <w:rPr>
          <w:rFonts w:ascii="Times New Roman" w:hAnsi="Times New Roman" w:cs="Times New Roman"/>
          <w:sz w:val="24"/>
          <w:szCs w:val="24"/>
        </w:rPr>
        <w:t>;</w:t>
      </w:r>
    </w:p>
    <w:p w:rsidR="001F6AFF" w:rsidRPr="009D5C51" w:rsidRDefault="001F6AFF" w:rsidP="001F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F6AFF" w:rsidRPr="009D5C51" w:rsidRDefault="001F6AFF" w:rsidP="001F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санитарно-эпидемиологических правил и </w:t>
      </w:r>
      <w:hyperlink r:id="rId7" w:history="1">
        <w:r w:rsidRPr="009D5C5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9D5C51">
        <w:rPr>
          <w:rFonts w:ascii="Times New Roman" w:hAnsi="Times New Roman" w:cs="Times New Roman"/>
          <w:sz w:val="24"/>
          <w:szCs w:val="24"/>
        </w:rPr>
        <w:t>;</w:t>
      </w:r>
    </w:p>
    <w:p w:rsidR="001F6AFF" w:rsidRPr="009D5C51" w:rsidRDefault="001F6AFF" w:rsidP="001F6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 расследование и учет несчастных случаев с </w:t>
      </w:r>
      <w:r w:rsidR="008612A1" w:rsidRPr="009D5C51">
        <w:rPr>
          <w:rFonts w:ascii="Times New Roman" w:hAnsi="Times New Roman" w:cs="Times New Roman"/>
          <w:sz w:val="24"/>
          <w:szCs w:val="24"/>
        </w:rPr>
        <w:t>учащимися и воспитанниками</w:t>
      </w:r>
      <w:r w:rsidR="00342B8F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во время пребывания в Школе, в порядке, установленном законодательством Российской Федерации.</w:t>
      </w:r>
    </w:p>
    <w:p w:rsidR="001F6AFF" w:rsidRPr="009D5C51" w:rsidRDefault="001F6AFF" w:rsidP="001F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A62A33" w:rsidRPr="009D5C51">
        <w:rPr>
          <w:rFonts w:ascii="Times New Roman" w:hAnsi="Times New Roman" w:cs="Times New Roman"/>
          <w:sz w:val="24"/>
          <w:szCs w:val="24"/>
        </w:rPr>
        <w:t>5</w:t>
      </w:r>
      <w:r w:rsidRPr="009D5C51">
        <w:rPr>
          <w:rFonts w:ascii="Times New Roman" w:hAnsi="Times New Roman" w:cs="Times New Roman"/>
          <w:sz w:val="24"/>
          <w:szCs w:val="24"/>
        </w:rPr>
        <w:t xml:space="preserve">.3. Питание </w:t>
      </w:r>
      <w:r w:rsidR="008612A1" w:rsidRPr="009D5C51">
        <w:rPr>
          <w:rFonts w:ascii="Times New Roman" w:hAnsi="Times New Roman" w:cs="Times New Roman"/>
          <w:sz w:val="24"/>
          <w:szCs w:val="24"/>
        </w:rPr>
        <w:t>учащихся, воспитанников</w:t>
      </w:r>
      <w:r w:rsidR="00342B8F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и работников осуществляется Школой самостоятельно в специально оборудованных помещениях. В  расписании занятий предусматривается перерыв достаточной продолжительности для питания учащихся.</w:t>
      </w:r>
    </w:p>
    <w:p w:rsidR="008A600A" w:rsidRPr="009D5C51" w:rsidRDefault="008A600A" w:rsidP="00D80E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6</w:t>
      </w:r>
      <w:r w:rsidRPr="009D5C51">
        <w:rPr>
          <w:rFonts w:ascii="Times New Roman" w:hAnsi="Times New Roman" w:cs="Times New Roman"/>
          <w:sz w:val="24"/>
          <w:szCs w:val="24"/>
        </w:rPr>
        <w:t>. Школа вправе оказывать п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сихолого-педагогическую и социальную помощь детям на основании заявления или согласия в письменной форме их родителей (законных представителей).</w:t>
      </w:r>
    </w:p>
    <w:p w:rsidR="008A600A" w:rsidRPr="009D5C51" w:rsidRDefault="008A600A" w:rsidP="00D80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7</w:t>
      </w:r>
      <w:r w:rsidRPr="009D5C51">
        <w:rPr>
          <w:rFonts w:ascii="Times New Roman" w:hAnsi="Times New Roman" w:cs="Times New Roman"/>
          <w:sz w:val="24"/>
          <w:szCs w:val="24"/>
        </w:rPr>
        <w:t xml:space="preserve">.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 </w:t>
      </w:r>
    </w:p>
    <w:p w:rsidR="008A600A" w:rsidRPr="009D5C51" w:rsidRDefault="008A600A" w:rsidP="00D80EB5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8</w:t>
      </w:r>
      <w:r w:rsidRPr="009D5C51">
        <w:rPr>
          <w:rFonts w:ascii="Times New Roman" w:hAnsi="Times New Roman" w:cs="Times New Roman"/>
          <w:sz w:val="24"/>
          <w:szCs w:val="24"/>
        </w:rPr>
        <w:t xml:space="preserve">. Школа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 организацию отдыха и оздоровления учащихся в каникулярное время </w:t>
      </w:r>
      <w:r w:rsidR="000645A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8612A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лагерей с дневным пребыванием</w:t>
      </w:r>
      <w:r w:rsidR="008612A1" w:rsidRPr="009D5C51">
        <w:rPr>
          <w:rFonts w:ascii="Times New Roman" w:hAnsi="Times New Roman" w:cs="Times New Roman"/>
          <w:sz w:val="24"/>
          <w:szCs w:val="24"/>
        </w:rPr>
        <w:t>.</w:t>
      </w:r>
    </w:p>
    <w:p w:rsidR="0063099A" w:rsidRPr="009D5C51" w:rsidRDefault="008A600A" w:rsidP="006309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9</w:t>
      </w:r>
      <w:r w:rsidRPr="009D5C51">
        <w:rPr>
          <w:rFonts w:ascii="Times New Roman" w:hAnsi="Times New Roman" w:cs="Times New Roman"/>
          <w:sz w:val="24"/>
          <w:szCs w:val="24"/>
        </w:rPr>
        <w:t xml:space="preserve">. </w:t>
      </w:r>
      <w:r w:rsidR="0063099A" w:rsidRPr="009D5C51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3099A" w:rsidRPr="009D5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вправе осуществлять </w:t>
      </w:r>
      <w:r w:rsidR="0063099A" w:rsidRPr="009D5C51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63099A" w:rsidRPr="009D5C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Школой в соответствии с уставными целями.</w:t>
      </w:r>
    </w:p>
    <w:p w:rsidR="008A600A" w:rsidRPr="009D5C51" w:rsidRDefault="0063099A" w:rsidP="0063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Хабаровского края, бюджета муниципального района. </w:t>
      </w:r>
    </w:p>
    <w:p w:rsidR="008A600A" w:rsidRPr="009D5C51" w:rsidRDefault="008A600A" w:rsidP="006B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2.</w:t>
      </w:r>
      <w:r w:rsidR="00A62A33" w:rsidRPr="009D5C51">
        <w:rPr>
          <w:rFonts w:ascii="Times New Roman" w:hAnsi="Times New Roman" w:cs="Times New Roman"/>
          <w:sz w:val="24"/>
          <w:szCs w:val="24"/>
        </w:rPr>
        <w:t>10</w:t>
      </w:r>
      <w:r w:rsidRPr="009D5C51">
        <w:rPr>
          <w:rFonts w:ascii="Times New Roman" w:hAnsi="Times New Roman" w:cs="Times New Roman"/>
          <w:sz w:val="24"/>
          <w:szCs w:val="24"/>
        </w:rPr>
        <w:t xml:space="preserve"> Школа вправе осуществлять приносящую доходы деятельность лишь постольку, поскольку это служит достижению целей, ради которых она создана, и соответствующую этим целям, в том числе:</w:t>
      </w:r>
    </w:p>
    <w:p w:rsidR="00A00600" w:rsidRPr="00494216" w:rsidRDefault="008A600A" w:rsidP="0049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D5C51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подготовку </w:t>
      </w:r>
      <w:r w:rsidR="00A00600" w:rsidRPr="00494216">
        <w:rPr>
          <w:rFonts w:ascii="Times New Roman" w:hAnsi="Times New Roman" w:cs="Times New Roman"/>
          <w:iCs/>
          <w:sz w:val="24"/>
          <w:szCs w:val="24"/>
        </w:rPr>
        <w:t>детей старшего дошкольного возраста, не посещающих дошкольное образовательное учреждение, к обучению в школе;</w:t>
      </w:r>
    </w:p>
    <w:p w:rsidR="0063099A" w:rsidRPr="009D5C51" w:rsidRDefault="0063099A" w:rsidP="0049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216">
        <w:rPr>
          <w:rFonts w:ascii="Times New Roman" w:hAnsi="Times New Roman" w:cs="Times New Roman"/>
          <w:sz w:val="24"/>
          <w:szCs w:val="24"/>
          <w:lang w:eastAsia="ru-RU"/>
        </w:rPr>
        <w:t>- осуществлять организацию отдыха и оздоровления учащ</w:t>
      </w:r>
      <w:r w:rsidR="00073286" w:rsidRPr="004942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4216">
        <w:rPr>
          <w:rFonts w:ascii="Times New Roman" w:hAnsi="Times New Roman" w:cs="Times New Roman"/>
          <w:sz w:val="24"/>
          <w:szCs w:val="24"/>
          <w:lang w:eastAsia="ru-RU"/>
        </w:rPr>
        <w:t>хся в каникулярное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время;</w:t>
      </w:r>
    </w:p>
    <w:p w:rsidR="0063099A" w:rsidRPr="009D5C51" w:rsidRDefault="0063099A" w:rsidP="0063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предоставлять развивающие и оздоровительные услуги для детей, оказываемые через кружки, секции, студии и т.д.;</w:t>
      </w:r>
    </w:p>
    <w:p w:rsidR="0063099A" w:rsidRPr="009D5C51" w:rsidRDefault="0063099A" w:rsidP="0063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предоставлять дополнительные услуги психологической службы школы родителям </w:t>
      </w:r>
      <w:r w:rsidR="004616FF" w:rsidRPr="009D5C51">
        <w:rPr>
          <w:rFonts w:ascii="Times New Roman" w:hAnsi="Times New Roman" w:cs="Times New Roman"/>
          <w:sz w:val="24"/>
          <w:szCs w:val="24"/>
        </w:rPr>
        <w:t>учащихся (воспитанников)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0BF3" w:rsidRDefault="0063099A" w:rsidP="00350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осуществлять организацию досуга детей и подростков (проведение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спектаклей, концертов, выставок, спортивных,</w:t>
      </w:r>
      <w:r w:rsidRPr="009D5C51">
        <w:rPr>
          <w:rFonts w:ascii="Times New Roman" w:hAnsi="Times New Roman" w:cs="Times New Roman"/>
          <w:sz w:val="24"/>
          <w:szCs w:val="24"/>
        </w:rPr>
        <w:t xml:space="preserve"> развлекательных мероприятий); </w:t>
      </w:r>
    </w:p>
    <w:p w:rsidR="00350BF3" w:rsidRPr="005D2BA9" w:rsidRDefault="00350BF3" w:rsidP="0035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BA9">
        <w:rPr>
          <w:rFonts w:ascii="Times New Roman" w:hAnsi="Times New Roman" w:cs="Times New Roman"/>
          <w:sz w:val="24"/>
          <w:szCs w:val="24"/>
          <w:lang w:eastAsia="ru-RU"/>
        </w:rPr>
        <w:t>- предоставлять услуги по организации и подготовке семинаров, курсов,</w:t>
      </w:r>
      <w:r w:rsidR="00A00600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культурно-массовых, спортивных мероприятий, </w:t>
      </w:r>
      <w:r w:rsidRPr="005D2BA9">
        <w:rPr>
          <w:rFonts w:ascii="Times New Roman" w:hAnsi="Times New Roman" w:cs="Times New Roman"/>
          <w:sz w:val="24"/>
          <w:szCs w:val="24"/>
          <w:lang w:eastAsia="ru-RU"/>
        </w:rPr>
        <w:t>проводимых другими лицами;</w:t>
      </w:r>
    </w:p>
    <w:p w:rsidR="00350BF3" w:rsidRPr="005D2BA9" w:rsidRDefault="00350BF3" w:rsidP="0035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BA9">
        <w:rPr>
          <w:rFonts w:ascii="Times New Roman" w:hAnsi="Times New Roman" w:cs="Times New Roman"/>
          <w:sz w:val="24"/>
          <w:szCs w:val="24"/>
          <w:lang w:eastAsia="ru-RU"/>
        </w:rPr>
        <w:t>- осуществлять  фото- и видео- съёмку мероприятий;</w:t>
      </w:r>
    </w:p>
    <w:p w:rsidR="008A600A" w:rsidRPr="009D5C51" w:rsidRDefault="008A600A" w:rsidP="00350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вести иную не противоречащую целям создания Школы деятельность.</w:t>
      </w:r>
    </w:p>
    <w:p w:rsidR="008A600A" w:rsidRPr="009D5C51" w:rsidRDefault="008A600A" w:rsidP="006B2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2.1</w:t>
      </w:r>
      <w:r w:rsidR="00A62A33" w:rsidRPr="009D5C51">
        <w:rPr>
          <w:rFonts w:ascii="Times New Roman" w:hAnsi="Times New Roman" w:cs="Times New Roman"/>
          <w:sz w:val="24"/>
          <w:szCs w:val="24"/>
        </w:rPr>
        <w:t>1</w:t>
      </w:r>
      <w:r w:rsidRPr="009D5C51">
        <w:rPr>
          <w:rFonts w:ascii="Times New Roman" w:hAnsi="Times New Roman" w:cs="Times New Roman"/>
          <w:sz w:val="24"/>
          <w:szCs w:val="24"/>
        </w:rPr>
        <w:t>. Размер платы на предоставляемые услуги устанавливается нормативным правовым актом администрации муниципального района.</w:t>
      </w:r>
    </w:p>
    <w:p w:rsidR="008A600A" w:rsidRPr="009D5C51" w:rsidRDefault="0063099A" w:rsidP="006B2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2</w:t>
      </w:r>
      <w:r w:rsidR="008A600A" w:rsidRPr="009D5C51">
        <w:rPr>
          <w:rFonts w:ascii="Times New Roman" w:hAnsi="Times New Roman" w:cs="Times New Roman"/>
          <w:sz w:val="24"/>
          <w:szCs w:val="24"/>
        </w:rPr>
        <w:t>.1</w:t>
      </w:r>
      <w:r w:rsidR="00A62A33" w:rsidRPr="009D5C51">
        <w:rPr>
          <w:rFonts w:ascii="Times New Roman" w:hAnsi="Times New Roman" w:cs="Times New Roman"/>
          <w:sz w:val="24"/>
          <w:szCs w:val="24"/>
        </w:rPr>
        <w:t>2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. 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>Доходы, полученные от приносящей доходы деятельности, и приобретенное за счет этих доходов имущество поступают в самостоятельное распоряжение Школы.</w:t>
      </w:r>
    </w:p>
    <w:p w:rsidR="008A600A" w:rsidRPr="009D5C51" w:rsidRDefault="008A600A" w:rsidP="006B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FB4" w:rsidRPr="009D5C51" w:rsidRDefault="00260FB4" w:rsidP="00260FB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b/>
          <w:sz w:val="24"/>
          <w:szCs w:val="24"/>
        </w:rPr>
        <w:t>ГЛАВА 3. ОРГАНИЗАЦИЯ ОБРАЗОВАТЕЛЬНОЙ ДЕЯТЕЛЬНОСТИ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3.1. Образовательная деятельность в Школе осуществляется на </w:t>
      </w:r>
      <w:hyperlink r:id="rId8" w:history="1">
        <w:r w:rsidRPr="009D5C51">
          <w:rPr>
            <w:rFonts w:ascii="Times New Roman" w:hAnsi="Times New Roman" w:cs="Times New Roman"/>
            <w:sz w:val="24"/>
            <w:szCs w:val="24"/>
          </w:rPr>
          <w:t>государственном языке</w:t>
        </w:r>
      </w:hyperlink>
      <w:r w:rsidRPr="009D5C51">
        <w:rPr>
          <w:rFonts w:ascii="Times New Roman" w:hAnsi="Times New Roman" w:cs="Times New Roman"/>
          <w:sz w:val="24"/>
          <w:szCs w:val="24"/>
        </w:rPr>
        <w:t xml:space="preserve"> Российской Федерации – русском.</w:t>
      </w:r>
    </w:p>
    <w:p w:rsidR="008A600A" w:rsidRPr="00CD2E88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3.2.</w:t>
      </w:r>
      <w:r w:rsid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CD2E88">
        <w:rPr>
          <w:rFonts w:ascii="Times New Roman" w:hAnsi="Times New Roman" w:cs="Times New Roman"/>
          <w:sz w:val="24"/>
          <w:szCs w:val="24"/>
        </w:rPr>
        <w:t>Содержание  д</w:t>
      </w:r>
      <w:r w:rsidR="000645AC" w:rsidRPr="00CD2E88">
        <w:rPr>
          <w:rFonts w:ascii="Times New Roman" w:hAnsi="Times New Roman" w:cs="Times New Roman"/>
          <w:sz w:val="24"/>
          <w:szCs w:val="24"/>
        </w:rPr>
        <w:t>ошкольного, начального общего</w:t>
      </w:r>
      <w:r w:rsidRPr="00CD2E88">
        <w:rPr>
          <w:rFonts w:ascii="Times New Roman" w:hAnsi="Times New Roman" w:cs="Times New Roman"/>
          <w:sz w:val="24"/>
          <w:szCs w:val="24"/>
        </w:rPr>
        <w:t xml:space="preserve"> образования определяется образовательными программами  дошкольного, начального общ</w:t>
      </w:r>
      <w:r w:rsidR="000645AC" w:rsidRPr="00CD2E88">
        <w:rPr>
          <w:rFonts w:ascii="Times New Roman" w:hAnsi="Times New Roman" w:cs="Times New Roman"/>
          <w:sz w:val="24"/>
          <w:szCs w:val="24"/>
        </w:rPr>
        <w:t xml:space="preserve">его </w:t>
      </w:r>
      <w:r w:rsidR="005B27A4">
        <w:rPr>
          <w:rFonts w:ascii="Times New Roman" w:hAnsi="Times New Roman" w:cs="Times New Roman"/>
          <w:sz w:val="24"/>
          <w:szCs w:val="24"/>
        </w:rPr>
        <w:t>образования.</w:t>
      </w:r>
      <w:r w:rsidR="003C601F" w:rsidRPr="00CD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88">
        <w:rPr>
          <w:rFonts w:ascii="Times New Roman" w:hAnsi="Times New Roman" w:cs="Times New Roman"/>
          <w:sz w:val="24"/>
          <w:szCs w:val="24"/>
        </w:rPr>
        <w:t xml:space="preserve">  3.3. Школа  самостоятельно разрабатывает и утверждает образовательные</w:t>
      </w:r>
      <w:r w:rsidRPr="009D5C5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7214B" w:rsidRPr="00CD2E88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88">
        <w:rPr>
          <w:rFonts w:ascii="Times New Roman" w:hAnsi="Times New Roman" w:cs="Times New Roman"/>
          <w:sz w:val="24"/>
          <w:szCs w:val="24"/>
        </w:rPr>
        <w:t>Образовательные программы  дошкольного, нач</w:t>
      </w:r>
      <w:r w:rsidR="000645AC" w:rsidRPr="00CD2E88">
        <w:rPr>
          <w:rFonts w:ascii="Times New Roman" w:hAnsi="Times New Roman" w:cs="Times New Roman"/>
          <w:sz w:val="24"/>
          <w:szCs w:val="24"/>
        </w:rPr>
        <w:t xml:space="preserve">ального общего </w:t>
      </w:r>
      <w:r w:rsidRPr="00CD2E88">
        <w:rPr>
          <w:rFonts w:ascii="Times New Roman" w:hAnsi="Times New Roman" w:cs="Times New Roman"/>
          <w:sz w:val="24"/>
          <w:szCs w:val="24"/>
        </w:rPr>
        <w:t xml:space="preserve">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97214B" w:rsidRPr="000E4A56" w:rsidRDefault="0097214B" w:rsidP="0097214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</w:rPr>
        <w:t xml:space="preserve">Государственная </w:t>
      </w:r>
      <w:r w:rsidRPr="000E4A56">
        <w:rPr>
          <w:rFonts w:ascii="Times New Roman" w:hAnsi="Times New Roman" w:cs="Times New Roman"/>
          <w:sz w:val="24"/>
          <w:szCs w:val="24"/>
        </w:rPr>
        <w:t>аккредитация образовательной деятельности Школы проводится по основным образовательным программам</w:t>
      </w:r>
      <w:r w:rsidR="00FA6E6C" w:rsidRPr="000E4A56">
        <w:rPr>
          <w:rFonts w:ascii="Times New Roman" w:hAnsi="Times New Roman" w:cs="Times New Roman"/>
          <w:sz w:val="24"/>
          <w:szCs w:val="24"/>
        </w:rPr>
        <w:t xml:space="preserve"> (за исключением образовательной программы дошкольного образования)</w:t>
      </w:r>
      <w:r w:rsidRPr="000E4A56">
        <w:rPr>
          <w:rFonts w:ascii="Times New Roman" w:hAnsi="Times New Roman" w:cs="Times New Roman"/>
          <w:sz w:val="24"/>
          <w:szCs w:val="24"/>
        </w:rPr>
        <w:t xml:space="preserve">, реализуемым в соответствии с федеральными государственными образовательными </w:t>
      </w:r>
      <w:hyperlink r:id="rId9" w:history="1">
        <w:r w:rsidRPr="000E4A56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0E4A5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Федерации».</w:t>
      </w:r>
    </w:p>
    <w:p w:rsidR="008A600A" w:rsidRPr="00CD2E88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  <w:sz w:val="24"/>
          <w:szCs w:val="24"/>
        </w:rPr>
        <w:t xml:space="preserve">3.4. </w:t>
      </w:r>
      <w:r w:rsidR="007A030E" w:rsidRPr="000E4A56">
        <w:rPr>
          <w:rFonts w:ascii="Times New Roman" w:hAnsi="Times New Roman" w:cs="Times New Roman"/>
          <w:sz w:val="24"/>
          <w:szCs w:val="24"/>
        </w:rPr>
        <w:t>О</w:t>
      </w:r>
      <w:r w:rsidRPr="000E4A56">
        <w:rPr>
          <w:rFonts w:ascii="Times New Roman" w:hAnsi="Times New Roman" w:cs="Times New Roman"/>
          <w:sz w:val="24"/>
          <w:szCs w:val="24"/>
        </w:rPr>
        <w:t>бразовательная программа включает в себя учебный план,  календарный</w:t>
      </w:r>
      <w:r w:rsidRPr="00CD2E88">
        <w:rPr>
          <w:rFonts w:ascii="Times New Roman" w:hAnsi="Times New Roman" w:cs="Times New Roman"/>
          <w:sz w:val="24"/>
          <w:szCs w:val="24"/>
        </w:rPr>
        <w:t xml:space="preserve"> учебный график, рабочие программы учебных предметов, курсов, дисциплин (модулей), оценочные и методические материалы, а также иные компоненты, обеспе</w:t>
      </w:r>
      <w:r w:rsidR="007A030E" w:rsidRPr="00CD2E88">
        <w:rPr>
          <w:rFonts w:ascii="Times New Roman" w:hAnsi="Times New Roman" w:cs="Times New Roman"/>
          <w:sz w:val="24"/>
          <w:szCs w:val="24"/>
        </w:rPr>
        <w:t>чивающие воспитание и обучение</w:t>
      </w:r>
      <w:r w:rsidRPr="00CD2E88">
        <w:rPr>
          <w:rFonts w:ascii="Times New Roman" w:hAnsi="Times New Roman" w:cs="Times New Roman"/>
          <w:sz w:val="24"/>
          <w:szCs w:val="24"/>
        </w:rPr>
        <w:t>.</w:t>
      </w:r>
    </w:p>
    <w:p w:rsidR="008A600A" w:rsidRPr="000E4A56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E88">
        <w:rPr>
          <w:rFonts w:ascii="Times New Roman" w:hAnsi="Times New Roman" w:cs="Times New Roman"/>
          <w:sz w:val="24"/>
          <w:szCs w:val="24"/>
        </w:rPr>
        <w:t xml:space="preserve">3.5.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</w:t>
      </w:r>
      <w:r w:rsidR="004616FF" w:rsidRPr="00CD2E88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="004616FF" w:rsidRPr="000E4A56">
        <w:rPr>
          <w:rFonts w:ascii="Times New Roman" w:hAnsi="Times New Roman" w:cs="Times New Roman"/>
          <w:sz w:val="24"/>
          <w:szCs w:val="24"/>
        </w:rPr>
        <w:t>воспитанников</w:t>
      </w:r>
      <w:r w:rsidRPr="000E4A56">
        <w:rPr>
          <w:rFonts w:ascii="Times New Roman" w:hAnsi="Times New Roman" w:cs="Times New Roman"/>
          <w:sz w:val="24"/>
          <w:szCs w:val="24"/>
        </w:rPr>
        <w:t>.</w:t>
      </w:r>
    </w:p>
    <w:p w:rsidR="008A600A" w:rsidRPr="000E4A56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  <w:sz w:val="24"/>
          <w:szCs w:val="24"/>
        </w:rPr>
        <w:t>3.6.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у</w:t>
      </w:r>
      <w:r w:rsidR="00CD2E88" w:rsidRPr="000E4A56">
        <w:rPr>
          <w:rFonts w:ascii="Times New Roman" w:hAnsi="Times New Roman" w:cs="Times New Roman"/>
          <w:sz w:val="24"/>
          <w:szCs w:val="24"/>
        </w:rPr>
        <w:t>чащихся.</w:t>
      </w:r>
    </w:p>
    <w:p w:rsidR="008A600A" w:rsidRPr="000E4A56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  <w:sz w:val="24"/>
          <w:szCs w:val="24"/>
        </w:rPr>
        <w:t xml:space="preserve">3.7.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0" w:history="1">
        <w:r w:rsidRPr="000E4A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A030E" w:rsidRPr="000E4A56">
          <w:rPr>
            <w:rFonts w:ascii="Times New Roman" w:hAnsi="Times New Roman" w:cs="Times New Roman"/>
            <w:sz w:val="24"/>
            <w:szCs w:val="24"/>
          </w:rPr>
          <w:t xml:space="preserve">электронное </w:t>
        </w:r>
        <w:r w:rsidRPr="000E4A56">
          <w:rPr>
            <w:rFonts w:ascii="Times New Roman" w:hAnsi="Times New Roman" w:cs="Times New Roman"/>
            <w:sz w:val="24"/>
            <w:szCs w:val="24"/>
          </w:rPr>
          <w:t>обучение</w:t>
        </w:r>
      </w:hyperlink>
      <w:r w:rsidRPr="000E4A56">
        <w:rPr>
          <w:rFonts w:ascii="Times New Roman" w:hAnsi="Times New Roman" w:cs="Times New Roman"/>
          <w:sz w:val="24"/>
          <w:szCs w:val="24"/>
        </w:rPr>
        <w:t>.</w:t>
      </w:r>
    </w:p>
    <w:p w:rsidR="008A600A" w:rsidRPr="000E4A56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  <w:sz w:val="24"/>
          <w:szCs w:val="24"/>
        </w:rPr>
        <w:t xml:space="preserve">3.8. Образовательные программы реализуются Школой как самостоятельно, так и посредством сетевых форм их реализации. </w:t>
      </w:r>
    </w:p>
    <w:p w:rsidR="008A600A" w:rsidRPr="000E4A56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  <w:sz w:val="24"/>
          <w:szCs w:val="24"/>
        </w:rPr>
        <w:t xml:space="preserve">3.9. При реализации образовательных программ Школой может применяться форма организации образовательной деятельности, основанная на модульном принципе </w:t>
      </w:r>
      <w:r w:rsidRPr="000E4A5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56">
        <w:rPr>
          <w:rFonts w:ascii="Times New Roman" w:hAnsi="Times New Roman" w:cs="Times New Roman"/>
          <w:sz w:val="24"/>
          <w:szCs w:val="24"/>
        </w:rPr>
        <w:t>3.10.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 самостоятельно.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3.11. Учебный год в Школе начинается 1 сентября и заканчивается в соответствии с учебным графиком соответствующей образовательной программы. 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В процессе освоения образовательных программ учащимся предоставляются каникулы. Сроки начала и окончания каникул определяются  годовым календарным учебным  графиком, утверждаемым  Школой самостоятельно.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3.12. Освоение образователь</w:t>
      </w:r>
      <w:r w:rsidR="00825798" w:rsidRPr="009D5C51">
        <w:rPr>
          <w:rFonts w:ascii="Times New Roman" w:hAnsi="Times New Roman" w:cs="Times New Roman"/>
          <w:sz w:val="24"/>
          <w:szCs w:val="24"/>
        </w:rPr>
        <w:t>ных программ нач</w:t>
      </w:r>
      <w:r w:rsidR="00367817">
        <w:rPr>
          <w:rFonts w:ascii="Times New Roman" w:hAnsi="Times New Roman" w:cs="Times New Roman"/>
          <w:sz w:val="24"/>
          <w:szCs w:val="24"/>
        </w:rPr>
        <w:t xml:space="preserve">ального общего </w:t>
      </w:r>
      <w:r w:rsidR="0048760F" w:rsidRPr="009D5C51">
        <w:rPr>
          <w:rFonts w:ascii="Times New Roman" w:hAnsi="Times New Roman" w:cs="Times New Roman"/>
          <w:sz w:val="24"/>
          <w:szCs w:val="24"/>
        </w:rPr>
        <w:t>образования,</w:t>
      </w:r>
      <w:r w:rsidR="00825798" w:rsidRPr="009D5C51">
        <w:rPr>
          <w:rFonts w:ascii="Times New Roman" w:hAnsi="Times New Roman" w:cs="Times New Roman"/>
          <w:sz w:val="24"/>
          <w:szCs w:val="24"/>
        </w:rPr>
        <w:t xml:space="preserve"> в том числе отдельных частей</w:t>
      </w:r>
      <w:r w:rsidRPr="009D5C51">
        <w:rPr>
          <w:rFonts w:ascii="Times New Roman" w:hAnsi="Times New Roman" w:cs="Times New Roman"/>
          <w:sz w:val="24"/>
          <w:szCs w:val="24"/>
        </w:rPr>
        <w:t xml:space="preserve">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8A600A" w:rsidRPr="009D5C51" w:rsidRDefault="008A600A" w:rsidP="00C2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системы оценивания и промежуточной аттестации учащихся определяются Школой самостоятельно и регламентируются локальными нормативными актами Школы. </w:t>
      </w:r>
    </w:p>
    <w:p w:rsidR="008A600A" w:rsidRPr="00367817" w:rsidRDefault="00CF07C8" w:rsidP="003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51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97214B" w:rsidRPr="009D5C51" w:rsidRDefault="00367817" w:rsidP="009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97214B" w:rsidRPr="009D5C51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дошкольного образования осуществляется в груп</w:t>
      </w:r>
      <w:r>
        <w:rPr>
          <w:rFonts w:ascii="Times New Roman" w:hAnsi="Times New Roman" w:cs="Times New Roman"/>
          <w:sz w:val="24"/>
          <w:szCs w:val="24"/>
        </w:rPr>
        <w:t xml:space="preserve">пах </w:t>
      </w:r>
      <w:r w:rsidR="0097214B" w:rsidRPr="009D5C51">
        <w:rPr>
          <w:rFonts w:ascii="Times New Roman" w:hAnsi="Times New Roman" w:cs="Times New Roman"/>
          <w:sz w:val="24"/>
          <w:szCs w:val="24"/>
        </w:rPr>
        <w:t xml:space="preserve"> общеразвив</w:t>
      </w:r>
      <w:r>
        <w:rPr>
          <w:rFonts w:ascii="Times New Roman" w:hAnsi="Times New Roman" w:cs="Times New Roman"/>
          <w:sz w:val="24"/>
          <w:szCs w:val="24"/>
        </w:rPr>
        <w:t>ающей  направленности</w:t>
      </w:r>
      <w:r w:rsidR="00D9487F">
        <w:rPr>
          <w:rFonts w:ascii="Times New Roman" w:hAnsi="Times New Roman" w:cs="Times New Roman"/>
          <w:sz w:val="24"/>
          <w:szCs w:val="24"/>
        </w:rPr>
        <w:t>.</w:t>
      </w:r>
      <w:r w:rsidR="00924C99" w:rsidRPr="009D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0A" w:rsidRPr="009D5C51" w:rsidRDefault="008A600A" w:rsidP="00C249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3</w:t>
      </w:r>
      <w:r w:rsidR="00367817">
        <w:rPr>
          <w:rFonts w:ascii="Times New Roman" w:hAnsi="Times New Roman" w:cs="Times New Roman"/>
          <w:sz w:val="24"/>
          <w:szCs w:val="24"/>
        </w:rPr>
        <w:t>.14</w:t>
      </w:r>
      <w:r w:rsidRPr="009D5C51">
        <w:rPr>
          <w:rFonts w:ascii="Times New Roman" w:hAnsi="Times New Roman" w:cs="Times New Roman"/>
          <w:sz w:val="24"/>
          <w:szCs w:val="24"/>
        </w:rPr>
        <w:t xml:space="preserve">. При организации образовательной деятельности по адаптированным образовательным программам, в Школе создаются специальные условия для получения образования </w:t>
      </w:r>
      <w:r w:rsidR="00E9254C" w:rsidRPr="009D5C51">
        <w:rPr>
          <w:rFonts w:ascii="Times New Roman" w:hAnsi="Times New Roman" w:cs="Times New Roman"/>
          <w:sz w:val="24"/>
          <w:szCs w:val="24"/>
        </w:rPr>
        <w:t>у</w:t>
      </w:r>
      <w:r w:rsidRPr="009D5C51">
        <w:rPr>
          <w:rFonts w:ascii="Times New Roman" w:hAnsi="Times New Roman" w:cs="Times New Roman"/>
          <w:sz w:val="24"/>
          <w:szCs w:val="24"/>
        </w:rPr>
        <w:t>чащим</w:t>
      </w:r>
      <w:r w:rsidR="00123887">
        <w:rPr>
          <w:rFonts w:ascii="Times New Roman" w:hAnsi="Times New Roman" w:cs="Times New Roman"/>
          <w:sz w:val="24"/>
          <w:szCs w:val="24"/>
        </w:rPr>
        <w:t>и</w:t>
      </w:r>
      <w:r w:rsidRPr="009D5C51">
        <w:rPr>
          <w:rFonts w:ascii="Times New Roman" w:hAnsi="Times New Roman" w:cs="Times New Roman"/>
          <w:sz w:val="24"/>
          <w:szCs w:val="24"/>
        </w:rPr>
        <w:t xml:space="preserve">ся </w:t>
      </w:r>
      <w:r w:rsidR="00A62A33" w:rsidRPr="009D5C51">
        <w:rPr>
          <w:rFonts w:ascii="Times New Roman" w:hAnsi="Times New Roman" w:cs="Times New Roman"/>
          <w:sz w:val="24"/>
          <w:szCs w:val="24"/>
        </w:rPr>
        <w:t xml:space="preserve">и воспитанниками </w:t>
      </w:r>
      <w:r w:rsidRPr="009D5C5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</w:p>
    <w:p w:rsidR="008A600A" w:rsidRPr="009D5C51" w:rsidRDefault="008A600A" w:rsidP="002C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3</w:t>
      </w:r>
      <w:r w:rsidR="00367817">
        <w:rPr>
          <w:rFonts w:ascii="Times New Roman" w:hAnsi="Times New Roman" w:cs="Times New Roman"/>
          <w:sz w:val="24"/>
          <w:szCs w:val="24"/>
        </w:rPr>
        <w:t>.15</w:t>
      </w:r>
      <w:r w:rsidRPr="009D5C51">
        <w:rPr>
          <w:rFonts w:ascii="Times New Roman" w:hAnsi="Times New Roman" w:cs="Times New Roman"/>
          <w:sz w:val="24"/>
          <w:szCs w:val="24"/>
        </w:rPr>
        <w:t>.  Для учащихся,</w:t>
      </w:r>
      <w:r w:rsidR="00A62A33" w:rsidRPr="009D5C51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Pr="009D5C51">
        <w:rPr>
          <w:rFonts w:ascii="Times New Roman" w:hAnsi="Times New Roman" w:cs="Times New Roman"/>
          <w:sz w:val="24"/>
          <w:szCs w:val="24"/>
        </w:rPr>
        <w:t xml:space="preserve">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организуется на дому в установленном законодательством порядке.</w:t>
      </w:r>
    </w:p>
    <w:p w:rsidR="00A62A33" w:rsidRPr="009D5C51" w:rsidRDefault="00367817" w:rsidP="003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A600A" w:rsidRPr="009D5C51">
        <w:rPr>
          <w:rFonts w:ascii="Times New Roman" w:hAnsi="Times New Roman" w:cs="Times New Roman"/>
          <w:sz w:val="24"/>
          <w:szCs w:val="24"/>
        </w:rPr>
        <w:t>. Сроки получения до</w:t>
      </w:r>
      <w:r>
        <w:rPr>
          <w:rFonts w:ascii="Times New Roman" w:hAnsi="Times New Roman" w:cs="Times New Roman"/>
          <w:sz w:val="24"/>
          <w:szCs w:val="24"/>
        </w:rPr>
        <w:t>школьного, начального общего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 образования устанавливаются федеральными государственными образовательными стандартами общего образования.</w:t>
      </w:r>
      <w:r w:rsidR="00A62A33" w:rsidRPr="009D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0A" w:rsidRPr="009D5C51" w:rsidRDefault="0046153E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="008A600A" w:rsidRPr="009D5C51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в части, не урегулированной законодательством об образовании, устанавливаются Школой самостоятельно и регламентируются локальным нормативным актом.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A600A" w:rsidRPr="009D5C51" w:rsidRDefault="0046153E" w:rsidP="00CF5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3.18</w:t>
      </w:r>
      <w:r w:rsidR="008A600A" w:rsidRPr="009D5C51">
        <w:rPr>
          <w:rFonts w:ascii="Times New Roman" w:hAnsi="Times New Roman" w:cs="Times New Roman"/>
          <w:sz w:val="24"/>
          <w:szCs w:val="24"/>
        </w:rPr>
        <w:t>. П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орядок и основания перевода, отчисления и восстановления учащихся, </w:t>
      </w:r>
      <w:r w:rsidR="00A62A33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воспитанников, 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>порядок оформления возникновения, приостановления и прекращения отношений между Школой и учащимися</w:t>
      </w:r>
      <w:r w:rsidR="008C62C1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и (или) родителями </w:t>
      </w:r>
      <w:hyperlink r:id="rId11" w:history="1">
        <w:r w:rsidR="008A600A" w:rsidRPr="009D5C51">
          <w:rPr>
            <w:rFonts w:ascii="Times New Roman" w:hAnsi="Times New Roman" w:cs="Times New Roman"/>
            <w:sz w:val="24"/>
            <w:szCs w:val="24"/>
            <w:lang w:eastAsia="en-US"/>
          </w:rPr>
          <w:t>(законными представителями)</w:t>
        </w:r>
      </w:hyperlink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несовершеннолетних учащихся</w:t>
      </w:r>
      <w:r w:rsidR="00496E7D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и воспитанников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 устанавливаются  Школой в соответствии с законодательством об образовании. </w:t>
      </w:r>
    </w:p>
    <w:p w:rsidR="008A600A" w:rsidRPr="009D5C51" w:rsidRDefault="0046153E" w:rsidP="00CF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A600A" w:rsidRPr="009D5C51">
        <w:rPr>
          <w:rFonts w:ascii="Times New Roman" w:hAnsi="Times New Roman" w:cs="Times New Roman"/>
          <w:sz w:val="24"/>
          <w:szCs w:val="24"/>
        </w:rPr>
        <w:t>. Школа разрабатывает локальные нормативные акты, регламентирующие её деятельность: положения, решения, приказы, инструкции, должностные инструкции, правила. Представленный перечень видов локальных актов не является исчерпывающим.</w:t>
      </w:r>
    </w:p>
    <w:p w:rsidR="008A600A" w:rsidRPr="009D5C51" w:rsidRDefault="0046153E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A600A" w:rsidRPr="009D5C51">
        <w:rPr>
          <w:rFonts w:ascii="Times New Roman" w:hAnsi="Times New Roman" w:cs="Times New Roman"/>
          <w:sz w:val="24"/>
          <w:szCs w:val="24"/>
        </w:rPr>
        <w:t>.1. Локальные нормативные акты утверждаются приказом директора Школы.</w:t>
      </w:r>
    </w:p>
    <w:p w:rsidR="008A600A" w:rsidRPr="009D5C51" w:rsidRDefault="008A600A" w:rsidP="00CF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Локальные нормативные акты Школы могут приниматься коллегиальными органами управления Школы в рамках их компетенции, установленной настоящим уставом. </w:t>
      </w:r>
    </w:p>
    <w:p w:rsidR="008A600A" w:rsidRPr="009D5C51" w:rsidRDefault="008A600A" w:rsidP="00CF5D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lastRenderedPageBreak/>
        <w:t>Коллегиальными органами управления принимаются решения об утверждении  (согласовании) локальных нормативных актов в порядке, установленном положениями о них.</w:t>
      </w:r>
    </w:p>
    <w:p w:rsidR="008A600A" w:rsidRPr="009D5C51" w:rsidRDefault="0046153E" w:rsidP="00CF5D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.2.  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>При принятии локальных нормативных актов, затрагивающих права учащихся</w:t>
      </w:r>
      <w:r w:rsidR="00496E7D" w:rsidRPr="009D5C51">
        <w:rPr>
          <w:rFonts w:ascii="Times New Roman" w:hAnsi="Times New Roman" w:cs="Times New Roman"/>
          <w:sz w:val="24"/>
          <w:szCs w:val="24"/>
          <w:lang w:eastAsia="en-US"/>
        </w:rPr>
        <w:t>, воспитанников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и работников Школы, учитывается мнение представительных органов родителей, а также в порядке и в случаях, которые предусмотрены трудовым </w:t>
      </w:r>
      <w:hyperlink r:id="rId12" w:history="1">
        <w:r w:rsidR="008A600A" w:rsidRPr="009D5C51">
          <w:rPr>
            <w:rFonts w:ascii="Times New Roman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>, представительных органов работников (при наличии таких представительных органов).</w:t>
      </w:r>
    </w:p>
    <w:p w:rsidR="008A600A" w:rsidRPr="009D5C51" w:rsidRDefault="0046153E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3.19</w:t>
      </w:r>
      <w:r w:rsidR="008A600A" w:rsidRPr="009D5C51">
        <w:rPr>
          <w:rStyle w:val="FontStyle13"/>
          <w:sz w:val="24"/>
          <w:szCs w:val="24"/>
        </w:rPr>
        <w:t>.3. Директор Школы или коллегиальный орган управления перед принятием решения направляет проект локального нормативного акта, затрагивающего права и законные интересы учащихся</w:t>
      </w:r>
      <w:r w:rsidR="00496E7D" w:rsidRPr="009D5C51">
        <w:rPr>
          <w:rStyle w:val="FontStyle13"/>
          <w:sz w:val="24"/>
          <w:szCs w:val="24"/>
        </w:rPr>
        <w:t>, воспитанников</w:t>
      </w:r>
      <w:r w:rsidR="008A600A" w:rsidRPr="009D5C51">
        <w:rPr>
          <w:rStyle w:val="FontStyle13"/>
          <w:sz w:val="24"/>
          <w:szCs w:val="24"/>
        </w:rPr>
        <w:t xml:space="preserve"> и работников Школы, и обоснование по нему в представительные органы родителей, работников Школы соответственно.</w:t>
      </w:r>
    </w:p>
    <w:p w:rsidR="008A600A" w:rsidRPr="009D5C51" w:rsidRDefault="0046153E" w:rsidP="00CF5DAB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3.19.</w:t>
      </w:r>
      <w:r w:rsidR="008A600A" w:rsidRPr="009D5C51">
        <w:rPr>
          <w:rStyle w:val="FontStyle13"/>
          <w:sz w:val="24"/>
          <w:szCs w:val="24"/>
        </w:rPr>
        <w:t>4. Представительные органы родителей, работников Школы не позднее 5 рабочих дней со дня получения проекта локального нормативного акта рассматривают и предоставляют мотивированное мнение по проекту в письменной форме.</w:t>
      </w:r>
    </w:p>
    <w:p w:rsidR="008A600A" w:rsidRPr="009D5C51" w:rsidRDefault="0046153E" w:rsidP="00CF5DAB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3.19</w:t>
      </w:r>
      <w:r w:rsidR="008A600A" w:rsidRPr="009D5C51">
        <w:rPr>
          <w:rStyle w:val="FontStyle13"/>
          <w:sz w:val="24"/>
          <w:szCs w:val="24"/>
        </w:rPr>
        <w:t>.5. В случае если мотивированное мнение не содержит согласия с проектом локального нормативного акта, либо содержит предложения по его совершенствованию, директор Школы (коллегиальный орган управления) может согласиться с ним, либо обязан в течение трех дней после получения мотивированного мнения провести дополнительные консультации с представительными органами родителей, работников в целях достижения взаимоприемлемого решения.</w:t>
      </w:r>
    </w:p>
    <w:p w:rsidR="008A600A" w:rsidRPr="009D5C51" w:rsidRDefault="008A600A" w:rsidP="00CF5DAB">
      <w:pPr>
        <w:pStyle w:val="Style7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D5C51">
        <w:rPr>
          <w:rStyle w:val="FontStyle13"/>
          <w:sz w:val="24"/>
          <w:szCs w:val="24"/>
        </w:rPr>
        <w:t>При не достижении согласия, возникшие разногласия оформляются протоколом, после чего директор Школы (коллегиальный орган управления) имеет право принять локальный нормативный акт.</w:t>
      </w:r>
    </w:p>
    <w:p w:rsidR="008A600A" w:rsidRPr="009D5C51" w:rsidRDefault="0046153E" w:rsidP="00CF5DAB">
      <w:pPr>
        <w:pStyle w:val="Style7"/>
        <w:widowControl/>
        <w:tabs>
          <w:tab w:val="left" w:pos="-142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3.19</w:t>
      </w:r>
      <w:r w:rsidR="008A600A" w:rsidRPr="009D5C51">
        <w:rPr>
          <w:rStyle w:val="FontStyle13"/>
          <w:sz w:val="24"/>
          <w:szCs w:val="24"/>
        </w:rPr>
        <w:t xml:space="preserve">.6.  </w:t>
      </w:r>
      <w:r w:rsidR="008A600A" w:rsidRPr="009D5C51">
        <w:rPr>
          <w:rFonts w:ascii="Times New Roman" w:hAnsi="Times New Roman" w:cs="Times New Roman"/>
        </w:rPr>
        <w:t>Нормы локальных нормативных актов, ухудшающие положение учащихся</w:t>
      </w:r>
      <w:r w:rsidR="00496E7D" w:rsidRPr="009D5C51">
        <w:rPr>
          <w:rFonts w:ascii="Times New Roman" w:hAnsi="Times New Roman" w:cs="Times New Roman"/>
        </w:rPr>
        <w:t>, воспитанников</w:t>
      </w:r>
      <w:r w:rsidR="008A600A" w:rsidRPr="009D5C51">
        <w:rPr>
          <w:rFonts w:ascii="Times New Roman" w:hAnsi="Times New Roman" w:cs="Times New Roman"/>
        </w:rPr>
        <w:t xml:space="preserve">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8A600A" w:rsidRPr="009D5C51" w:rsidRDefault="0046153E" w:rsidP="00CF5DA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>3.20</w:t>
      </w:r>
      <w:r w:rsidR="008A600A" w:rsidRPr="009D5C51">
        <w:rPr>
          <w:rStyle w:val="FontStyle13"/>
          <w:sz w:val="24"/>
          <w:szCs w:val="24"/>
        </w:rPr>
        <w:t>. В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</w:t>
      </w:r>
      <w:r w:rsidR="0082583F">
        <w:rPr>
          <w:rFonts w:ascii="Times New Roman" w:hAnsi="Times New Roman" w:cs="Times New Roman"/>
          <w:sz w:val="24"/>
          <w:szCs w:val="24"/>
        </w:rPr>
        <w:t xml:space="preserve">ия локальных нормативных актов </w:t>
      </w:r>
      <w:r w:rsidR="008A600A" w:rsidRPr="009D5C51">
        <w:rPr>
          <w:rFonts w:ascii="Times New Roman" w:hAnsi="Times New Roman" w:cs="Times New Roman"/>
          <w:sz w:val="24"/>
          <w:szCs w:val="24"/>
        </w:rPr>
        <w:t>в Школе создаётся к</w:t>
      </w:r>
      <w:r w:rsidR="008A600A" w:rsidRPr="009D5C51">
        <w:rPr>
          <w:rFonts w:ascii="Times New Roman" w:hAnsi="Times New Roman" w:cs="Times New Roman"/>
          <w:sz w:val="24"/>
          <w:szCs w:val="24"/>
          <w:lang w:eastAsia="en-US"/>
        </w:rPr>
        <w:t>омиссия по урегулированию споров между участниками образовательных отношений.</w:t>
      </w:r>
    </w:p>
    <w:p w:rsidR="008A600A" w:rsidRPr="009D5C51" w:rsidRDefault="00CA4BE4" w:rsidP="00CF5DAB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9D5C51">
        <w:rPr>
          <w:rStyle w:val="FontStyle13"/>
          <w:sz w:val="24"/>
          <w:szCs w:val="24"/>
        </w:rPr>
        <w:t xml:space="preserve"> У</w:t>
      </w:r>
      <w:r w:rsidR="008A600A" w:rsidRPr="009D5C51">
        <w:rPr>
          <w:rStyle w:val="FontStyle13"/>
          <w:sz w:val="24"/>
          <w:szCs w:val="24"/>
        </w:rPr>
        <w:t>чащиеся, родители (законные представители), работники имеют право, в случае конфликта интересов, обращаться в комиссию по урегулированию споров между участниками образовательных отношений и (или) обжаловать локальные нормативные акты в установленном законодательством Российской Федерации порядке.</w:t>
      </w:r>
    </w:p>
    <w:p w:rsidR="006740CC" w:rsidRPr="009D5C51" w:rsidRDefault="0046153E" w:rsidP="00674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6740CC" w:rsidRPr="009D5C51">
        <w:rPr>
          <w:rFonts w:ascii="Times New Roman" w:hAnsi="Times New Roman" w:cs="Times New Roman"/>
          <w:sz w:val="24"/>
          <w:szCs w:val="24"/>
        </w:rPr>
        <w:t>. Школа обязана осуществлять свою деятельность в соответствии с законодательством об образовании, в том числе:</w:t>
      </w:r>
    </w:p>
    <w:p w:rsidR="006740CC" w:rsidRPr="009D5C51" w:rsidRDefault="006740CC" w:rsidP="00674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обеспечивать реализацию в полном объеме образовательных программ, соответствие качества подготовки </w:t>
      </w:r>
      <w:r w:rsidR="00CA4BE4" w:rsidRPr="009D5C51">
        <w:rPr>
          <w:rFonts w:ascii="Times New Roman" w:hAnsi="Times New Roman" w:cs="Times New Roman"/>
          <w:sz w:val="24"/>
          <w:szCs w:val="24"/>
        </w:rPr>
        <w:t xml:space="preserve">учащихся и воспитанников </w:t>
      </w:r>
      <w:r w:rsidRPr="009D5C51">
        <w:rPr>
          <w:rFonts w:ascii="Times New Roman" w:hAnsi="Times New Roman" w:cs="Times New Roman"/>
          <w:sz w:val="24"/>
          <w:szCs w:val="24"/>
        </w:rPr>
        <w:t xml:space="preserve"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CA4BE4" w:rsidRPr="009D5C51">
        <w:rPr>
          <w:rFonts w:ascii="Times New Roman" w:hAnsi="Times New Roman" w:cs="Times New Roman"/>
          <w:sz w:val="24"/>
          <w:szCs w:val="24"/>
        </w:rPr>
        <w:t xml:space="preserve"> учащихся и воспитанников</w:t>
      </w:r>
      <w:r w:rsidRPr="009D5C51">
        <w:rPr>
          <w:rFonts w:ascii="Times New Roman" w:hAnsi="Times New Roman" w:cs="Times New Roman"/>
          <w:sz w:val="24"/>
          <w:szCs w:val="24"/>
        </w:rPr>
        <w:t>;</w:t>
      </w:r>
    </w:p>
    <w:p w:rsidR="006740CC" w:rsidRPr="009D5C51" w:rsidRDefault="006740CC" w:rsidP="00674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создавать безопасные условия обучения, воспитания учащихся, присмотра и ухода </w:t>
      </w:r>
      <w:r w:rsidR="00A539B5" w:rsidRPr="009D5C51">
        <w:rPr>
          <w:rFonts w:ascii="Times New Roman" w:hAnsi="Times New Roman" w:cs="Times New Roman"/>
          <w:sz w:val="24"/>
          <w:szCs w:val="24"/>
        </w:rPr>
        <w:t xml:space="preserve">за воспитанниками </w:t>
      </w:r>
      <w:r w:rsidRPr="009D5C51">
        <w:rPr>
          <w:rFonts w:ascii="Times New Roman" w:hAnsi="Times New Roman" w:cs="Times New Roman"/>
          <w:sz w:val="24"/>
          <w:szCs w:val="24"/>
        </w:rPr>
        <w:t>их содержания в соответствии с установленными нормами, обеспечивающими жизнь и здоровье учащихся</w:t>
      </w:r>
      <w:r w:rsidR="00A539B5" w:rsidRPr="009D5C51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9D5C51">
        <w:rPr>
          <w:rFonts w:ascii="Times New Roman" w:hAnsi="Times New Roman" w:cs="Times New Roman"/>
          <w:sz w:val="24"/>
          <w:szCs w:val="24"/>
        </w:rPr>
        <w:t>, работников Школы;</w:t>
      </w:r>
    </w:p>
    <w:p w:rsidR="006740CC" w:rsidRPr="009D5C51" w:rsidRDefault="006740CC" w:rsidP="00674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соблюдать права и свободы учащихся,</w:t>
      </w:r>
      <w:r w:rsidR="00496E7D" w:rsidRPr="009D5C51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Pr="009D5C5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учащихся, </w:t>
      </w:r>
      <w:r w:rsidR="00496E7D" w:rsidRPr="009D5C51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9D5C51">
        <w:rPr>
          <w:rFonts w:ascii="Times New Roman" w:hAnsi="Times New Roman" w:cs="Times New Roman"/>
          <w:sz w:val="24"/>
          <w:szCs w:val="24"/>
        </w:rPr>
        <w:t>работников Школы.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00A" w:rsidRPr="009D5C51" w:rsidRDefault="0063099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4</w:t>
      </w:r>
      <w:r w:rsidR="00260FB4"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УПРАВЛЕНИЕ ШКОЛОЙ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4.1. Единоличным исполнительным органом Школы является директор.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4.1.1. Директор назначается учредителем на срок,  определяемый учредителем.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4.1.2. Кандидаты на должность директора должны иметь высшее образование и соответствовать квалификационным требованиям, указанным в квалификационном справочнике и (или) установленным профессиональным стандартом.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4.1.3. Запрещается занятие должности директора лицами, которые не допускаются к педагогической деятельности по основаниям, установленным трудовым </w:t>
      </w:r>
      <w:hyperlink r:id="rId13" w:history="1">
        <w:r w:rsidRPr="009D5C5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5C51">
        <w:rPr>
          <w:rFonts w:ascii="Times New Roman" w:hAnsi="Times New Roman" w:cs="Times New Roman"/>
          <w:sz w:val="24"/>
          <w:szCs w:val="24"/>
        </w:rPr>
        <w:t>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4.1.4. Директор осуществляет текущее руководство деятельностью Школы</w:t>
      </w:r>
      <w:r w:rsidRPr="009D5C51">
        <w:rPr>
          <w:rFonts w:ascii="Times New Roman" w:hAnsi="Times New Roman" w:cs="Times New Roman"/>
          <w:sz w:val="24"/>
          <w:szCs w:val="24"/>
        </w:rPr>
        <w:t xml:space="preserve"> в соответствии с законами и иными нормативными правовыми актами,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системную образовательную и административно-хозяйственную деятельность Школы;</w:t>
      </w:r>
    </w:p>
    <w:p w:rsidR="008A600A" w:rsidRPr="009D5C51" w:rsidRDefault="008A600A" w:rsidP="00A0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реализацию федеральных государственных образовательных стандартов,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реализацию в полном объеме образовательных программ, соответствие качества подготовки учащихся</w:t>
      </w:r>
      <w:r w:rsidR="00496E7D" w:rsidRPr="009D5C51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96E7D" w:rsidRPr="009D5C51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496E7D" w:rsidRPr="009D5C51">
        <w:rPr>
          <w:rFonts w:ascii="Times New Roman" w:hAnsi="Times New Roman" w:cs="Times New Roman"/>
          <w:sz w:val="24"/>
          <w:szCs w:val="24"/>
          <w:lang w:eastAsia="en-US"/>
        </w:rPr>
        <w:t>учащихся,</w:t>
      </w:r>
      <w:r w:rsidR="00496E7D" w:rsidRPr="009D5C5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определяет стратегию, цели и задачи развития Школы, принимает решения о программном планировании её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Школы и к качеству образования, непрерывное повышение качества образования в Школе;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функционирование внутренней системы оценки качества образования;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совместно с уполномоченными коллегиальными органами Школы осуществляет разработку, утверждение и реализацию программы развития Школы по согласованию с учредителем, образовательных программ,  иных локальных нормативных актов;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 - создает условия для внедрения инноваций, обеспечивает формирование и реализацию инициатив работников, направленных на улучшение работы Школы и повышение качества образования, поддерживает благоприятный морально-психологический климат в коллективе;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в пределах установленных средств формирует фонд оплаты труда с разделением его на базовую и стимулирующую часть;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утверждает штатное расписание Школы, осуществляет прием на работу работников, заключение с ними и расторжение трудовых договоров, согласовывает назначение заместителя директора с учредителем;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распределяет должностные обязанности, создаёт условия  для  дополнительного профессионального образования работников;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установление заработной платы работников Школы,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формирует контингенты учащихся, </w:t>
      </w:r>
      <w:r w:rsidR="0027267B" w:rsidRPr="009D5C51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9D5C51">
        <w:rPr>
          <w:rFonts w:ascii="Times New Roman" w:hAnsi="Times New Roman" w:cs="Times New Roman"/>
          <w:sz w:val="24"/>
          <w:szCs w:val="24"/>
        </w:rPr>
        <w:t>обеспечивает соблюдение прав и свобод учащихся</w:t>
      </w:r>
      <w:r w:rsidR="0027267B" w:rsidRPr="009D5C51">
        <w:rPr>
          <w:rFonts w:ascii="Times New Roman" w:hAnsi="Times New Roman" w:cs="Times New Roman"/>
          <w:sz w:val="24"/>
          <w:szCs w:val="24"/>
        </w:rPr>
        <w:t xml:space="preserve">, воспитанников </w:t>
      </w:r>
      <w:r w:rsidRPr="009D5C51">
        <w:rPr>
          <w:rFonts w:ascii="Times New Roman" w:hAnsi="Times New Roman" w:cs="Times New Roman"/>
          <w:sz w:val="24"/>
          <w:szCs w:val="24"/>
        </w:rPr>
        <w:t>и работников Школы  в установленном законодательством Российской Федерации порядке;</w:t>
      </w:r>
    </w:p>
    <w:p w:rsidR="008A600A" w:rsidRPr="009D5C51" w:rsidRDefault="008A600A" w:rsidP="00A06D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- принимает меры по с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озданию безопасных условий обучения, воспитания, в соответствии с установленными нормами, обеспечивающими жизнь и здоровье учащихся,</w:t>
      </w:r>
      <w:r w:rsidR="0027267B"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воспитанников,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Школы;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организует и координирует реализацию мер по повышению мотивации работников к качественному труду, укреплению дисциплины труда, в том числе на основе их материального стимулирования;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принимает локальные нормативные акты Школы, содержащие нормы трудового права, в том числе по вопросам установления системы оплаты труда с учетом мнения представительного органа работников, иные локальные нормативные акты в рамках своих полномочий;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создание  необходимых условий для охраны и укрепления здоровья, организации питания учащихся</w:t>
      </w:r>
      <w:r w:rsidR="0027267B" w:rsidRPr="009D5C51">
        <w:rPr>
          <w:rFonts w:ascii="Times New Roman" w:hAnsi="Times New Roman" w:cs="Times New Roman"/>
          <w:sz w:val="24"/>
          <w:szCs w:val="24"/>
        </w:rPr>
        <w:t>, воспитанников</w:t>
      </w:r>
      <w:r w:rsidRPr="009D5C51">
        <w:rPr>
          <w:rFonts w:ascii="Times New Roman" w:hAnsi="Times New Roman" w:cs="Times New Roman"/>
          <w:sz w:val="24"/>
          <w:szCs w:val="24"/>
        </w:rPr>
        <w:t xml:space="preserve"> и работников, создание условий для занятия учащимися</w:t>
      </w:r>
      <w:r w:rsidR="0027267B" w:rsidRPr="009D5C51">
        <w:rPr>
          <w:rFonts w:ascii="Times New Roman" w:hAnsi="Times New Roman" w:cs="Times New Roman"/>
          <w:sz w:val="24"/>
          <w:szCs w:val="24"/>
        </w:rPr>
        <w:t>, воспитанниками</w:t>
      </w:r>
      <w:r w:rsidRPr="009D5C51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планирует, координирует и контролирует работу работников Школы;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представляет Школу  в государственных, муниципальных, общественных и иных органах, учреждениях, иных организациях;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</w:rPr>
        <w:t>- содействует деятельности педагогических, методических объединений, общественных (в том числе детских и молодежных) организаций;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приостанавливает выполнение решений коллегиальных органов управления или отменяет их решения, противоречащие законодательству, уставу и локальным нормативным актам;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обеспечивает учет, сохранность и пополнение учебно-материальной базы, соблюдение санитарно-эпидемиологических требований,  охраны труда, противопожарного режима,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8A600A" w:rsidRPr="009D5C51" w:rsidRDefault="008A600A" w:rsidP="00A06D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представляет учредителю и общественности ежегодный отчёт о поступлении и расходовании финансовых и материальных средств, а также отчет о результатах самообследования;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решает иные вопросы, которые не составляют исключительную компетенцию коллегиальных органов управления Школы, определенную настоящим уставом.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4.1.5.</w:t>
      </w:r>
      <w:r w:rsidR="0027267B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4.1.6. Директору Школы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законодательством об образовании для педагогических работников.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4.2. Органами коллегиального управления Школы являются:</w:t>
      </w:r>
    </w:p>
    <w:p w:rsidR="008A600A" w:rsidRPr="009D5C51" w:rsidRDefault="008A600A" w:rsidP="00A06D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Общее собрание работников;</w:t>
      </w:r>
    </w:p>
    <w:p w:rsidR="008A600A" w:rsidRPr="009D5C51" w:rsidRDefault="008A600A" w:rsidP="00A06D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Педагогический совет;</w:t>
      </w:r>
    </w:p>
    <w:p w:rsidR="008A600A" w:rsidRPr="009D5C51" w:rsidRDefault="008A600A" w:rsidP="00A06D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Управляющий  совет.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4.3. Общее собрание работников Школы является постоянно действующим высшим органом коллегиального управления.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В Общем собрании работников участвуют все работники, работающие в Школе на основании трудовых договоров.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4.3.1. Общее собрание работников Школы  собирается  по мере надобности, но не реже 1 раза в год.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Общее собрание работников может собираться по инициативе учредителя, директора школы, органов управления, по инициативе не менее четверти членов Общего собрания.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ведению протокола.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4.3.2. Общее собрание работников вправе принимать решения, если в его работе участвуют более 2/3 работников.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общего собрания работников Школы принимаются открытым голосованием простым большинством голосов, присутствующих на собрании работников.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4.3.3.К компетенции общего собрания работников Школы относится: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рассмотрение вопросов</w:t>
      </w:r>
      <w:r w:rsidR="00924C99" w:rsidRPr="009D5C51">
        <w:rPr>
          <w:rFonts w:ascii="Times New Roman" w:hAnsi="Times New Roman" w:cs="Times New Roman"/>
          <w:sz w:val="24"/>
          <w:szCs w:val="24"/>
        </w:rPr>
        <w:t xml:space="preserve"> изменения устава,</w:t>
      </w:r>
      <w:r w:rsidRPr="009D5C51">
        <w:rPr>
          <w:rFonts w:ascii="Times New Roman" w:hAnsi="Times New Roman" w:cs="Times New Roman"/>
          <w:sz w:val="24"/>
          <w:szCs w:val="24"/>
        </w:rPr>
        <w:t xml:space="preserve"> ликвидации и реорганизации Школы;</w:t>
      </w:r>
    </w:p>
    <w:p w:rsidR="008A600A" w:rsidRPr="009D5C51" w:rsidRDefault="008A600A" w:rsidP="00A06D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рассмотрение вопросов финансово-хозяйственной деятельности Школы;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рассмотрение вопросов по соблюдению трудового законодательства работниками Школы;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определение пути повышения эффективности деятельности педагогического и обслуживающего труда;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обсуждение, принятие коллективного договора, заслушивание отчёта о его выполнении;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контроля за его выполнением;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принятие Правил внутреннего трудового распорядка, иных локальных нормативны</w:t>
      </w:r>
      <w:r w:rsidR="00595639">
        <w:rPr>
          <w:rFonts w:ascii="Times New Roman" w:hAnsi="Times New Roman" w:cs="Times New Roman"/>
          <w:sz w:val="24"/>
          <w:szCs w:val="24"/>
        </w:rPr>
        <w:t>х</w:t>
      </w:r>
      <w:r w:rsidRPr="009D5C51">
        <w:rPr>
          <w:rFonts w:ascii="Times New Roman" w:hAnsi="Times New Roman" w:cs="Times New Roman"/>
          <w:sz w:val="24"/>
          <w:szCs w:val="24"/>
        </w:rPr>
        <w:t xml:space="preserve"> актов,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содержащих нормы трудового права, </w:t>
      </w:r>
      <w:r w:rsidRPr="009D5C51">
        <w:rPr>
          <w:rFonts w:ascii="Times New Roman" w:hAnsi="Times New Roman" w:cs="Times New Roman"/>
          <w:sz w:val="24"/>
          <w:szCs w:val="24"/>
        </w:rPr>
        <w:t xml:space="preserve"> затрагивающих права и интересы работников;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избрание членов управляющего совета школы, комиссий по урегулированию споров между участниками образовательных отношений, по трудовым спорам;</w:t>
      </w:r>
    </w:p>
    <w:p w:rsidR="008A600A" w:rsidRPr="009D5C51" w:rsidRDefault="008A600A" w:rsidP="00A06DB0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принятие  решений по защите профессиональных, трудовых, иных гражданских, социально-экономических прав и интересов работников;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4.3.4. Общее собрание работников действует бессрочно и </w:t>
      </w:r>
      <w:r w:rsidRPr="009D5C51">
        <w:rPr>
          <w:rFonts w:ascii="Times New Roman" w:hAnsi="Times New Roman" w:cs="Times New Roman"/>
          <w:sz w:val="24"/>
          <w:szCs w:val="24"/>
        </w:rPr>
        <w:t>не  выступает от имени Школы.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Деятельность Общего собрания работников регламентируются положением, принятым решением Общего собрания работников и утверждённым приказом.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4.4.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4.4.1. В педагогический совет входят все лица, осуществляющие педагогическую деятельность в Школе на основании трудовых и гражданско-правовых договоров.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4.4.2. Педагогический совет действует бессрочно.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 Школы созывается директором Школы по мере необходимости, но не реже 4 раз в год. Внеочередные заседания Педагогического совета Школы проводятся по требованию не менее трети педагогических работников Школы.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Педагогического совета является директор Школы, который организует работу и ведет заседания педагогического совета. Для ведения протокола заседания Педагогического совета избирается секретарь.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4.4.3. Заседание Педагогического совета правомочно, если на нем присутствует более 2/3 его членов.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Педагогического совета принимаются большинством голосов присутствующих на заседании. При равном количестве голосов решающим является голос председателя.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директора Школы, являются обязательными для исполнения.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4.4.4. К компетенции педагогического совета Школы относится: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Школы, повышения качества и эффективности образовательного процесса;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обсуждение форм, методов организации образовательной деятельности и способов их реализации;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обсуждение и утверждение образовательных программ Школы;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принятие решения о проведении в данном учебном году промежуточной аттестации в форме экзамена, собеседования, годовых контрольных работ и т.д.;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принятие решений об оказании платных образовательных услуг;</w:t>
      </w:r>
    </w:p>
    <w:p w:rsidR="008A600A" w:rsidRPr="009D5C51" w:rsidRDefault="008A600A" w:rsidP="00DD2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-принятие решений о создании  спецкурсов, факультативов, кружков и др.;</w:t>
      </w:r>
    </w:p>
    <w:p w:rsidR="008A600A" w:rsidRPr="009D5C51" w:rsidRDefault="008A600A" w:rsidP="00A06D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принятие решений о переводе из класса в класс, о допуске к государственной итоговой аттестации учащихся, о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>поощрении учащихся в соответствии с установленными Школой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обсуждение в случае необходимости успеваемости и поведения отдельных учащихся в присутствии их родителей (законных представителей);</w:t>
      </w:r>
    </w:p>
    <w:p w:rsidR="008A600A" w:rsidRPr="009D5C51" w:rsidRDefault="008A600A" w:rsidP="00A06D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- принятие решения об 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отчислении учащихся в установленном законодательством порядке; 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утверждение плана работы Школы на учебный год;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утверждение характеристик педагогических работников, представляемых к почетному званию «Заслуженный  учитель  РФ»,   почетному  знаку  «Почетный   работник   общего образования», участников национальных проектов;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принятие     локальных    нормативных  актов,      регламентирующих     образовательную деятельность;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Школой, а также учебных пособий, допущенных к использованию при реализации указанных образовательных программ;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принятие решений по другим вопросам, связанным с организацией образовательной деятельности Школы.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4.4.5. Деятельность Педагогического совета регламентируется</w:t>
      </w:r>
      <w:r w:rsidR="0027267B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 xml:space="preserve">положением. </w:t>
      </w:r>
      <w:r w:rsidRPr="009D5C51">
        <w:rPr>
          <w:rFonts w:ascii="Times New Roman" w:hAnsi="Times New Roman" w:cs="Times New Roman"/>
          <w:sz w:val="24"/>
          <w:szCs w:val="24"/>
        </w:rPr>
        <w:tab/>
        <w:t>Положение о Педагогическом совете принимается решением Педагогического совета и  утверждается приказом.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4.4.6. Педагогический совет не выступает от имени Школы.</w:t>
      </w:r>
    </w:p>
    <w:p w:rsidR="008A600A" w:rsidRPr="009D5C51" w:rsidRDefault="008A600A" w:rsidP="008E2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4.5.  Управляющий совет является коллегиальным органом управления Школы,  реализующим      принцип      демократического,      государственно -  общественного характера управления образованием.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4.5.1. Управляющий совет состоит из избираемых членов, представляющих: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родителей (законных представителей), избираемых на общешкольном родительском собрании;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- работников Школы, избираемых на Общем собрании работников;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Общая численность Управляющего совета составляет не менее </w:t>
      </w:r>
      <w:r w:rsidR="003B3687">
        <w:rPr>
          <w:rFonts w:ascii="Times New Roman" w:hAnsi="Times New Roman" w:cs="Times New Roman"/>
          <w:sz w:val="24"/>
          <w:szCs w:val="24"/>
        </w:rPr>
        <w:t xml:space="preserve">11 </w:t>
      </w:r>
      <w:r w:rsidRPr="009D5C51">
        <w:rPr>
          <w:rFonts w:ascii="Times New Roman" w:hAnsi="Times New Roman" w:cs="Times New Roman"/>
          <w:sz w:val="24"/>
          <w:szCs w:val="24"/>
        </w:rPr>
        <w:t>человек.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lastRenderedPageBreak/>
        <w:t>Количество членов из числа родителей не может быть менее одной третьей и больше одной второй общего числа членов; из числа работников Школы не может превышать одной четвёртой от общего числа члено</w:t>
      </w:r>
      <w:r w:rsidR="003B3687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В состав Управляющего совета входит директор Школы, представитель учредителя, а также по решению совета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 Управляющего совета).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</w:rPr>
        <w:t>4.5.2. Срок полном</w:t>
      </w:r>
      <w:r w:rsidR="00924C99" w:rsidRPr="009D5C51">
        <w:rPr>
          <w:rFonts w:ascii="Times New Roman" w:hAnsi="Times New Roman" w:cs="Times New Roman"/>
          <w:sz w:val="24"/>
          <w:szCs w:val="24"/>
        </w:rPr>
        <w:t>очий Управляющего совета – 2</w:t>
      </w:r>
      <w:r w:rsidRPr="009D5C51">
        <w:rPr>
          <w:rFonts w:ascii="Times New Roman" w:hAnsi="Times New Roman" w:cs="Times New Roman"/>
          <w:sz w:val="24"/>
          <w:szCs w:val="24"/>
        </w:rPr>
        <w:t xml:space="preserve"> год</w:t>
      </w:r>
      <w:r w:rsidR="00924C99" w:rsidRPr="009D5C51">
        <w:rPr>
          <w:rFonts w:ascii="Times New Roman" w:hAnsi="Times New Roman" w:cs="Times New Roman"/>
          <w:sz w:val="24"/>
          <w:szCs w:val="24"/>
        </w:rPr>
        <w:t>а</w:t>
      </w:r>
      <w:r w:rsidRPr="009D5C51">
        <w:rPr>
          <w:rFonts w:ascii="Times New Roman" w:hAnsi="Times New Roman" w:cs="Times New Roman"/>
          <w:sz w:val="24"/>
          <w:szCs w:val="24"/>
        </w:rPr>
        <w:t>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Управляющего совета проводятся по мере необходимости, но не реже одного раза в полугодие. </w:t>
      </w:r>
    </w:p>
    <w:p w:rsidR="008A600A" w:rsidRPr="009D5C51" w:rsidRDefault="008A600A" w:rsidP="00924C99">
      <w:pPr>
        <w:pStyle w:val="NoSpacing1"/>
        <w:ind w:firstLine="708"/>
        <w:jc w:val="both"/>
      </w:pPr>
      <w:r w:rsidRPr="009D5C51">
        <w:rPr>
          <w:rFonts w:ascii="Times New Roman" w:hAnsi="Times New Roman" w:cs="Times New Roman"/>
          <w:sz w:val="24"/>
          <w:szCs w:val="24"/>
        </w:rPr>
        <w:t>4.5.3. К компетенции Управляющего совета относится:</w:t>
      </w:r>
      <w:r w:rsidRPr="009D5C51">
        <w:t xml:space="preserve"> </w:t>
      </w:r>
    </w:p>
    <w:p w:rsidR="008A600A" w:rsidRPr="009D5C51" w:rsidRDefault="008A600A" w:rsidP="00A06D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8A600A" w:rsidRPr="009D5C51" w:rsidRDefault="008A600A" w:rsidP="00A06D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 рассмотрение образовательных программ Школы;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-содействие созданию в Школе оптимальных условий и форм организации образовательного процесса;</w:t>
      </w:r>
    </w:p>
    <w:p w:rsidR="008A600A" w:rsidRPr="009D5C51" w:rsidRDefault="008A600A" w:rsidP="00A06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-контроль за: соблюдением надлежащих условий обучения, воспитания и труда в Школе, созданием необходимых   условий   для   организации   питания, медицинского обслуживания учащихся</w:t>
      </w:r>
      <w:r w:rsidR="0027267B" w:rsidRPr="009D5C51">
        <w:rPr>
          <w:rFonts w:ascii="Times New Roman" w:hAnsi="Times New Roman" w:cs="Times New Roman"/>
          <w:sz w:val="24"/>
          <w:szCs w:val="24"/>
          <w:lang w:eastAsia="ru-RU"/>
        </w:rPr>
        <w:t>, воспитанников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, за целевым и рациональным расходованием финансовых средств Школы;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-разработка и утверждение программы развития Школы по согласованию с учредителем;</w:t>
      </w:r>
    </w:p>
    <w:p w:rsidR="008A600A" w:rsidRPr="009D5C51" w:rsidRDefault="008A600A" w:rsidP="00A06DB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-принятие решения о введении (отмены) единой формы одежды учащихся;</w:t>
      </w:r>
    </w:p>
    <w:p w:rsidR="008A600A" w:rsidRPr="009D5C51" w:rsidRDefault="008A600A" w:rsidP="00A06D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-принятие Правил внутреннего распорядка учащихся,</w:t>
      </w:r>
      <w:r w:rsidR="0027267B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воспитанников,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иных локальных нормативных актов, </w:t>
      </w:r>
      <w:r w:rsidRPr="009D5C51">
        <w:rPr>
          <w:rFonts w:ascii="Times New Roman" w:hAnsi="Times New Roman" w:cs="Times New Roman"/>
          <w:sz w:val="24"/>
          <w:szCs w:val="24"/>
        </w:rPr>
        <w:t>регламентирующих права, обязанности, меры социальной поддержки учащихся</w:t>
      </w:r>
      <w:r w:rsidR="009D5C51" w:rsidRPr="009D5C51">
        <w:rPr>
          <w:rFonts w:ascii="Times New Roman" w:hAnsi="Times New Roman" w:cs="Times New Roman"/>
          <w:sz w:val="24"/>
          <w:szCs w:val="24"/>
        </w:rPr>
        <w:t>, воспитанников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A" w:rsidRPr="009D5C51" w:rsidRDefault="008A600A" w:rsidP="00A06D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-участие в работе комиссии по  распределению стимулирующих выплат работникам Школы;</w:t>
      </w:r>
    </w:p>
    <w:p w:rsidR="008A600A" w:rsidRPr="009D5C51" w:rsidRDefault="008A600A" w:rsidP="00A06D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-принятие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8A600A" w:rsidRPr="009D5C51" w:rsidRDefault="008A600A" w:rsidP="00A06D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5C51"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 w:rsidRPr="009D5C51">
        <w:rPr>
          <w:rFonts w:ascii="Times New Roman" w:hAnsi="Times New Roman" w:cs="Times New Roman"/>
          <w:sz w:val="24"/>
          <w:szCs w:val="24"/>
          <w:lang w:eastAsia="en-US"/>
        </w:rPr>
        <w:t xml:space="preserve"> отчёта о результатах самообследования Школы.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4.5.4.Управляющий совет правомочен, при наличии оснований, ходатайствовать перед директором Школы о расторжении трудового договора с педагогическими работниками и работниками из числа учебно-вспомогательного и административного персонала.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В случае неудовлетворительной оценки отчета директора Школы по итогам учебного и финансового года, Управляющий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8A600A" w:rsidRPr="009D5C51" w:rsidRDefault="008A600A" w:rsidP="00A06DB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4.5.5. По вопросам, для которых настоящим уставом Управляющему совету не отведены полномочия на принятие решений, решения Управляющего совета носят рекомендательный характер. 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4.5.6. Для организации деятельности Управляющего совета на его заседании из числа членов избираются председатель, для ведения протокола заседания - секретарь.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4.5.7. Решение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Управляющего совета </w:t>
      </w:r>
      <w:r w:rsidRPr="009D5C51">
        <w:rPr>
          <w:rFonts w:ascii="Times New Roman" w:hAnsi="Times New Roman" w:cs="Times New Roman"/>
          <w:sz w:val="24"/>
          <w:szCs w:val="24"/>
        </w:rPr>
        <w:t>является правомочным, если на его заседании присутствуют более 2/3 его членов.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</w:rPr>
        <w:t>Решения принимаются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открытым голосованием</w:t>
      </w:r>
      <w:r w:rsidRPr="009D5C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его членов, присутствующих на заседании. В случае равенства голосов решающим является голос председателя Управляющего совета.</w:t>
      </w:r>
    </w:p>
    <w:p w:rsidR="008A600A" w:rsidRPr="009D5C51" w:rsidRDefault="008A600A" w:rsidP="008E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</w:rPr>
        <w:t>4.5.9.Деятельность Управляющего совета регламентируется положением. Положение об Управляющем совете принимается решением Общего собрания работников и  утверждается приказом.</w:t>
      </w:r>
    </w:p>
    <w:p w:rsidR="008A600A" w:rsidRPr="009D5C51" w:rsidRDefault="008A600A" w:rsidP="00A06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4.5.8. Управляющий совет не выступает от имени Школы.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4.6. В целях учёта мнения родителей (законных представителей) несовершеннолетних учащихся</w:t>
      </w:r>
      <w:r w:rsidR="009D5C51" w:rsidRPr="009D5C51">
        <w:rPr>
          <w:rFonts w:ascii="Times New Roman" w:hAnsi="Times New Roman" w:cs="Times New Roman"/>
          <w:sz w:val="24"/>
          <w:szCs w:val="24"/>
          <w:lang w:eastAsia="ru-RU"/>
        </w:rPr>
        <w:t>, воспитанников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родителей (законных представителей) несовершеннолетних учащихся</w:t>
      </w:r>
      <w:r w:rsidR="009D5C51" w:rsidRPr="009D5C51">
        <w:rPr>
          <w:rFonts w:ascii="Times New Roman" w:hAnsi="Times New Roman" w:cs="Times New Roman"/>
          <w:sz w:val="24"/>
          <w:szCs w:val="24"/>
          <w:lang w:eastAsia="ru-RU"/>
        </w:rPr>
        <w:t>, воспитанников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 в школе могут создаваться Советы родителей (законных представителей)</w:t>
      </w:r>
      <w:r w:rsidR="006E715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иные представительные органы родителей и работников Школы.  </w:t>
      </w:r>
    </w:p>
    <w:p w:rsidR="008A600A" w:rsidRPr="009D5C51" w:rsidRDefault="008A600A" w:rsidP="00A06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9D5C51"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D5C51">
        <w:rPr>
          <w:rFonts w:ascii="Times New Roman" w:hAnsi="Times New Roman" w:cs="Times New Roman"/>
          <w:sz w:val="24"/>
          <w:szCs w:val="24"/>
        </w:rPr>
        <w:t>рава, обязанности и ответственность учащихся</w:t>
      </w:r>
      <w:r w:rsidR="009D5C5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="006E7155">
        <w:rPr>
          <w:rFonts w:ascii="Times New Roman" w:hAnsi="Times New Roman" w:cs="Times New Roman"/>
          <w:sz w:val="24"/>
          <w:szCs w:val="24"/>
        </w:rPr>
        <w:t xml:space="preserve">и </w:t>
      </w:r>
      <w:r w:rsidR="009D5C51" w:rsidRPr="009D5C51">
        <w:rPr>
          <w:rFonts w:ascii="Times New Roman" w:hAnsi="Times New Roman" w:cs="Times New Roman"/>
          <w:sz w:val="24"/>
          <w:szCs w:val="24"/>
        </w:rPr>
        <w:t>воспитанников</w:t>
      </w:r>
      <w:r w:rsidRPr="009D5C51">
        <w:rPr>
          <w:rFonts w:ascii="Times New Roman" w:hAnsi="Times New Roman" w:cs="Times New Roman"/>
          <w:sz w:val="24"/>
          <w:szCs w:val="24"/>
        </w:rPr>
        <w:t xml:space="preserve"> регламентируются Правилами внутреннего распорядка учащихся </w:t>
      </w:r>
      <w:r w:rsidR="006E7155">
        <w:rPr>
          <w:rFonts w:ascii="Times New Roman" w:hAnsi="Times New Roman" w:cs="Times New Roman"/>
          <w:sz w:val="24"/>
          <w:szCs w:val="24"/>
        </w:rPr>
        <w:t>и воспитанников</w:t>
      </w:r>
      <w:r w:rsidR="009D5C51" w:rsidRPr="009D5C51">
        <w:rPr>
          <w:rFonts w:ascii="Times New Roman" w:hAnsi="Times New Roman" w:cs="Times New Roman"/>
          <w:sz w:val="24"/>
          <w:szCs w:val="24"/>
        </w:rPr>
        <w:t xml:space="preserve"> </w:t>
      </w:r>
      <w:r w:rsidRPr="009D5C51">
        <w:rPr>
          <w:rFonts w:ascii="Times New Roman" w:hAnsi="Times New Roman" w:cs="Times New Roman"/>
          <w:sz w:val="24"/>
          <w:szCs w:val="24"/>
        </w:rPr>
        <w:t>Школы.</w:t>
      </w:r>
    </w:p>
    <w:p w:rsidR="008A600A" w:rsidRPr="009D5C51" w:rsidRDefault="008A600A" w:rsidP="00A06DB0">
      <w:pPr>
        <w:pStyle w:val="a4"/>
        <w:tabs>
          <w:tab w:val="left" w:pos="102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9D5C51">
        <w:rPr>
          <w:rFonts w:ascii="Times New Roman" w:hAnsi="Times New Roman" w:cs="Times New Roman"/>
          <w:sz w:val="24"/>
          <w:szCs w:val="24"/>
        </w:rPr>
        <w:t>Права, обязанности и ответственность педагогического, административного, учебно-вспомогательного и обслуживающего персонала устанавливаются в соответствии с законодательством Российской Федерации  Правилами внутреннего трудового распорядка, должностными инструкциями и трудовыми договорами.</w:t>
      </w:r>
    </w:p>
    <w:p w:rsidR="00260FB4" w:rsidRPr="009D5C51" w:rsidRDefault="00260FB4" w:rsidP="00260FB4">
      <w:pPr>
        <w:pStyle w:val="a4"/>
        <w:tabs>
          <w:tab w:val="left" w:pos="10285"/>
        </w:tabs>
        <w:ind w:firstLine="709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260FB4" w:rsidRPr="009D5C51" w:rsidRDefault="00260FB4" w:rsidP="00260FB4">
      <w:pPr>
        <w:pStyle w:val="a4"/>
        <w:tabs>
          <w:tab w:val="left" w:pos="10285"/>
        </w:tabs>
        <w:ind w:firstLine="709"/>
        <w:rPr>
          <w:rFonts w:ascii="Times New Roman" w:hAnsi="Times New Roman" w:cs="Times New Roman"/>
          <w:b/>
          <w:bCs/>
          <w:sz w:val="24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24"/>
          <w:lang w:eastAsia="ru-RU"/>
        </w:rPr>
        <w:t xml:space="preserve">ГЛАВА 5. ИМУЩЕСТВО И ФИНАНСОВО-ХОЗЯЙСТВЕННАЯ      </w:t>
      </w:r>
    </w:p>
    <w:p w:rsidR="00260FB4" w:rsidRPr="009D5C51" w:rsidRDefault="0076491A" w:rsidP="00260FB4">
      <w:pPr>
        <w:pStyle w:val="a4"/>
        <w:tabs>
          <w:tab w:val="left" w:pos="10285"/>
        </w:tabs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t>ДЕЯТЕЛЬНОСТЬ</w:t>
      </w:r>
      <w:r w:rsidR="00260FB4" w:rsidRPr="009D5C51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5.1. За Школой  в процессе её деятельности закрепляется имущество на праве оперативного управления в соответствии с Гражданским кодексом Российской Федерации. 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Собственником имущества Школы является Нанайский муниципальный район.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Земельный участок предоставляется Школе на праве постоянного (бессрочного) пользования.</w:t>
      </w:r>
    </w:p>
    <w:p w:rsidR="008A600A" w:rsidRPr="009D5C51" w:rsidRDefault="008A600A" w:rsidP="00CF5DAB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5.2. Закрепление имущества на праве оперативного управления осуществляется на основании постановления администрации Нанайского муниципального района, оформляется договором о закреплении имущества и актом приёма – передачи имущества.</w:t>
      </w:r>
    </w:p>
    <w:p w:rsidR="008A600A" w:rsidRPr="009D5C51" w:rsidRDefault="008A600A" w:rsidP="00CF5DAB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Право оперативного управления возникает у Школы с момента передачи ей имущества, если иное не установлено законодательством.</w:t>
      </w:r>
    </w:p>
    <w:p w:rsidR="008A600A" w:rsidRPr="009D5C51" w:rsidRDefault="008A600A" w:rsidP="00CF5DAB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 xml:space="preserve">5.3.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Школа без согласия администрации Нанайского муниципального района не вправе распоряжаться особо ценным движимым имуществом, закрепленным за ним или приобретённым за счет средств, выделенных учредителем на приобретение такого имущества, а также недвижимым имуществом. 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Остальным имуществом, находящимся на праве оперативного управления, Школа вправе распоряжаться самостоятельно, если иное не установлено законом.</w:t>
      </w:r>
    </w:p>
    <w:p w:rsidR="008A600A" w:rsidRPr="009D5C51" w:rsidRDefault="008A600A" w:rsidP="00CF5DAB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5.4. Администрация Нанайского муниципального района в соответствии с законодательством вправе изъять излишнее, неиспользуемое или используемое не по назначению имущество, закрепленное на праве оперативного управления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либо приобретенное учреждением за счет средств, выделенных ей на приобретение этого имущества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5.5. В случае сдачи в аренду с согласия администрации Нанайского муниципального   района недвижимого имущества и особо ценного движимого имущества, закрепленного за Школой  или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5.6. М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униципальное задание на оказание муниципальных услуг (выполнение работ) формирует и утверждает управление образования в порядке, установленном администрацией Нанайского муниципального района.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5.7. Финансовое обеспечение выполнения муниципального задания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>в соответствии с законодательством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субсидий из бюджета Нанайского муниципального района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администрацией Нанайского муниципального района.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Финансовое обеспечение выполнения муниципального задания осуществляются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расходов на содержание недвижимого имущества и особо ценного движимого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имущества, закрепленных за Школой или приобретенных ею за счет средств, выделенных учредителем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8A600A" w:rsidRPr="009D5C51" w:rsidRDefault="008A600A" w:rsidP="00CF5D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5.8. Школа осуществляет операции с поступающими ей в соответствии с законодательством Российской Федерации средствами через лицевые счета, открываемые  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>в отделении по Нанайскому району Управления Федерального казначейства (УФК) по Хабаровскому краю.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5.9.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её основным видам деятельности.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5.10.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5.11.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её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Нанайского муниципального района, если иное не предусмотрено федеральным законом</w:t>
      </w:r>
      <w:r w:rsidRPr="009D5C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A600A" w:rsidRPr="009D5C51" w:rsidRDefault="008A600A" w:rsidP="00CF5DAB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5.12. Школа вправе привлекать в порядке, установленном законодательством,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16284" w:rsidRPr="009D5C51" w:rsidRDefault="005C7ED9" w:rsidP="00C1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51">
        <w:rPr>
          <w:rFonts w:ascii="Times New Roman" w:eastAsia="Calibri" w:hAnsi="Times New Roman" w:cs="Times New Roman"/>
          <w:sz w:val="24"/>
          <w:szCs w:val="24"/>
        </w:rPr>
        <w:t xml:space="preserve">5.13. </w:t>
      </w:r>
      <w:r w:rsidR="00C16284" w:rsidRPr="009D5C51">
        <w:rPr>
          <w:rFonts w:ascii="Times New Roman" w:eastAsia="Calibri" w:hAnsi="Times New Roman" w:cs="Times New Roman"/>
          <w:sz w:val="24"/>
          <w:szCs w:val="24"/>
        </w:rPr>
        <w:t xml:space="preserve">За присмотр и уход за ребенком с родителей (законных представителей) взимается плата (далее - родительская плата) в </w:t>
      </w:r>
      <w:hyperlink r:id="rId14" w:history="1">
        <w:r w:rsidR="00C16284" w:rsidRPr="009D5C51">
          <w:rPr>
            <w:rFonts w:ascii="Times New Roman" w:eastAsia="Calibri" w:hAnsi="Times New Roman" w:cs="Times New Roman"/>
            <w:sz w:val="24"/>
            <w:szCs w:val="24"/>
          </w:rPr>
          <w:t>размер</w:t>
        </w:r>
      </w:hyperlink>
      <w:r w:rsidR="00C16284" w:rsidRPr="009D5C51">
        <w:rPr>
          <w:rFonts w:ascii="Times New Roman" w:eastAsia="Calibri" w:hAnsi="Times New Roman" w:cs="Times New Roman"/>
          <w:sz w:val="24"/>
          <w:szCs w:val="24"/>
        </w:rPr>
        <w:t xml:space="preserve">е, установленном нормативным правовым актом администрации муниципального района. </w:t>
      </w:r>
    </w:p>
    <w:p w:rsidR="00C16284" w:rsidRPr="009D5C51" w:rsidRDefault="00C16284" w:rsidP="00C1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51">
        <w:rPr>
          <w:rFonts w:ascii="Times New Roman" w:eastAsia="Calibri" w:hAnsi="Times New Roman" w:cs="Times New Roman"/>
          <w:sz w:val="24"/>
          <w:szCs w:val="24"/>
        </w:rPr>
        <w:t xml:space="preserve"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</w:t>
      </w:r>
      <w:hyperlink r:id="rId15" w:history="1">
        <w:r w:rsidRPr="009D5C51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9D5C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284" w:rsidRPr="009D5C51" w:rsidRDefault="00C16284" w:rsidP="00C16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51">
        <w:rPr>
          <w:rFonts w:ascii="Times New Roman" w:eastAsia="Calibri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5C7ED9" w:rsidRPr="009D5C5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. Школа отвечает по своим обязательствам всем находящимся у неё на праве оперативного управления имуществом, как закрепленным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 и недвижимого имущества. 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Собственник имущества не несет ответственности по обязательствам Школы.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5C7ED9" w:rsidRPr="009D5C5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. Крупная сделка может быть совершена Школой только с предварительного согласия учредителя.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 отчетности на последнюю отчетную дату.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Крупная сделка, совершенная с нарушением требований </w:t>
      </w:r>
      <w:hyperlink r:id="rId16" w:history="1">
        <w:r w:rsidRPr="009D5C51">
          <w:rPr>
            <w:rFonts w:ascii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может быть признана недействительной по иску Школы или управления 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несет перед Школой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r:id="rId17" w:history="1">
        <w:r w:rsidRPr="009D5C51">
          <w:rPr>
            <w:rFonts w:ascii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5C7ED9" w:rsidRPr="009D5C5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D5C51">
        <w:rPr>
          <w:rFonts w:ascii="Times New Roman" w:hAnsi="Times New Roman" w:cs="Times New Roman"/>
          <w:sz w:val="24"/>
          <w:szCs w:val="24"/>
          <w:lang w:eastAsia="ru-RU"/>
        </w:rPr>
        <w:t>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A600A" w:rsidRPr="009D5C51" w:rsidRDefault="008A600A" w:rsidP="00CF5DAB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5.1</w:t>
      </w:r>
      <w:r w:rsidR="005C7ED9" w:rsidRPr="009D5C51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>. Заключение контрактов и иных гражданско-правовых договор</w:t>
      </w:r>
      <w:r w:rsidR="00D9487F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9D5C51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осуществляется Школой от своего имени.</w:t>
      </w:r>
    </w:p>
    <w:p w:rsidR="008A600A" w:rsidRPr="009D5C51" w:rsidRDefault="008A600A" w:rsidP="00CF5DAB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муниципальных нужд.</w:t>
      </w:r>
    </w:p>
    <w:p w:rsidR="005C7ED9" w:rsidRPr="009D5C51" w:rsidRDefault="005C7ED9" w:rsidP="005C7ED9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>5.18. Школа устанавливает нагрузку, распределяет обязанности работников в соответствии, с которыми производится оплата их труда на основании законодательных и иных нормативных правовых актов Российской Федерации, Хабаровского края.</w:t>
      </w:r>
    </w:p>
    <w:p w:rsidR="005C7ED9" w:rsidRPr="009D5C51" w:rsidRDefault="005C7ED9" w:rsidP="005C7ED9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C51">
        <w:rPr>
          <w:rFonts w:ascii="Times New Roman" w:hAnsi="Times New Roman" w:cs="Times New Roman"/>
          <w:sz w:val="24"/>
          <w:szCs w:val="24"/>
          <w:lang w:eastAsia="ar-SA"/>
        </w:rPr>
        <w:t xml:space="preserve"> 5.19. Для выполнения разовых работ, не предусмотренных структурой штатного расписания Школы, могут привлекаться работники несписочного состава по трудовому соглашению между работником и администрацией Школы. Оплата за работу по трудовому соглашению производится в пределах общих ассигнований.</w:t>
      </w:r>
    </w:p>
    <w:p w:rsidR="008A600A" w:rsidRPr="009D5C51" w:rsidRDefault="008A600A" w:rsidP="00CF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00A" w:rsidRPr="009D5C51" w:rsidRDefault="00260FB4" w:rsidP="00260F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6. ЗАКЛЮЧИТЕЛЬНЫЕ ПОЛОЖЕНИЯ</w:t>
      </w:r>
    </w:p>
    <w:p w:rsidR="008A600A" w:rsidRPr="009D5C51" w:rsidRDefault="008A600A" w:rsidP="00CF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 xml:space="preserve">6.1 Изменения в устав Школы вносятся в порядке, установленном </w:t>
      </w:r>
      <w:r w:rsidR="00D9487F">
        <w:rPr>
          <w:rFonts w:ascii="Times New Roman" w:hAnsi="Times New Roman" w:cs="Times New Roman"/>
          <w:sz w:val="24"/>
          <w:szCs w:val="24"/>
          <w:lang w:eastAsia="ru-RU"/>
        </w:rPr>
        <w:t>учредителем.</w:t>
      </w:r>
    </w:p>
    <w:p w:rsidR="008A600A" w:rsidRPr="009D5C51" w:rsidRDefault="008A600A" w:rsidP="00260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6.2. Изменения в Устав вступают в силу после их государственной регистрации в порядке, установленном законодательством Российской Федерации..</w:t>
      </w:r>
    </w:p>
    <w:p w:rsidR="008A600A" w:rsidRPr="009D5C51" w:rsidRDefault="00260FB4" w:rsidP="00CF5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5C51">
        <w:rPr>
          <w:rFonts w:ascii="Times New Roman" w:hAnsi="Times New Roman" w:cs="Times New Roman"/>
          <w:sz w:val="24"/>
          <w:szCs w:val="24"/>
          <w:lang w:eastAsia="ru-RU"/>
        </w:rPr>
        <w:t>6.3</w:t>
      </w:r>
      <w:r w:rsidR="008A600A" w:rsidRPr="009D5C51">
        <w:rPr>
          <w:rFonts w:ascii="Times New Roman" w:hAnsi="Times New Roman" w:cs="Times New Roman"/>
          <w:sz w:val="24"/>
          <w:szCs w:val="24"/>
          <w:lang w:eastAsia="ru-RU"/>
        </w:rPr>
        <w:t>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260FB4" w:rsidRPr="009D5C51" w:rsidRDefault="00260FB4" w:rsidP="00260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ab/>
        <w:t>6.4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. </w:t>
      </w:r>
      <w:r w:rsidRPr="009D5C51">
        <w:rPr>
          <w:rFonts w:ascii="Times New Roman" w:hAnsi="Times New Roman" w:cs="Times New Roman"/>
          <w:sz w:val="24"/>
          <w:szCs w:val="24"/>
        </w:rPr>
        <w:t>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обеспечивает перевод по заявлению родителей (законных представителей)  учащихся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600A" w:rsidRPr="009D5C51" w:rsidRDefault="00260FB4" w:rsidP="00CF5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         6.5</w:t>
      </w:r>
      <w:r w:rsidR="008A600A" w:rsidRPr="009D5C51">
        <w:rPr>
          <w:rFonts w:ascii="Times New Roman" w:hAnsi="Times New Roman" w:cs="Times New Roman"/>
          <w:sz w:val="24"/>
          <w:szCs w:val="24"/>
        </w:rPr>
        <w:t xml:space="preserve">. </w:t>
      </w:r>
      <w:r w:rsidRPr="009D5C51">
        <w:rPr>
          <w:rFonts w:ascii="Times New Roman" w:hAnsi="Times New Roman" w:cs="Times New Roman"/>
          <w:sz w:val="24"/>
          <w:szCs w:val="24"/>
        </w:rPr>
        <w:t xml:space="preserve">Школа несёт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 </w:t>
      </w:r>
      <w:r w:rsidR="009D5C51" w:rsidRPr="009D5C51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9D5C51">
        <w:rPr>
          <w:rFonts w:ascii="Times New Roman" w:hAnsi="Times New Roman" w:cs="Times New Roman"/>
          <w:sz w:val="24"/>
          <w:szCs w:val="24"/>
        </w:rPr>
        <w:t xml:space="preserve">работников Школы. За нарушение или незаконное ограничение права на образование и предусмотренных законодательством об </w:t>
      </w:r>
      <w:r w:rsidRPr="009D5C51">
        <w:rPr>
          <w:rFonts w:ascii="Times New Roman" w:hAnsi="Times New Roman" w:cs="Times New Roman"/>
          <w:sz w:val="24"/>
          <w:szCs w:val="24"/>
        </w:rPr>
        <w:lastRenderedPageBreak/>
        <w:t>образовании прав и свобод учащихся,</w:t>
      </w:r>
      <w:r w:rsidR="009D5C51" w:rsidRPr="009D5C51">
        <w:rPr>
          <w:rFonts w:ascii="Times New Roman" w:hAnsi="Times New Roman" w:cs="Times New Roman"/>
          <w:sz w:val="24"/>
          <w:szCs w:val="24"/>
        </w:rPr>
        <w:t xml:space="preserve"> воспитанников, </w:t>
      </w:r>
      <w:r w:rsidRPr="009D5C51">
        <w:rPr>
          <w:rFonts w:ascii="Times New Roman" w:hAnsi="Times New Roman" w:cs="Times New Roman"/>
          <w:sz w:val="24"/>
          <w:szCs w:val="24"/>
        </w:rPr>
        <w:t xml:space="preserve">родителей </w:t>
      </w:r>
      <w:hyperlink r:id="rId18" w:history="1">
        <w:r w:rsidRPr="009D5C5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9D5C51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учащихся, </w:t>
      </w:r>
      <w:r w:rsidR="009D5C51" w:rsidRPr="009D5C51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9D5C51">
        <w:rPr>
          <w:rFonts w:ascii="Times New Roman" w:hAnsi="Times New Roman" w:cs="Times New Roman"/>
          <w:sz w:val="24"/>
          <w:szCs w:val="24"/>
        </w:rPr>
        <w:t>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A600A" w:rsidRPr="009D5C51" w:rsidRDefault="008A600A" w:rsidP="00260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>________________________</w:t>
      </w:r>
      <w:r w:rsidR="00260FB4" w:rsidRPr="009D5C51">
        <w:rPr>
          <w:rFonts w:ascii="Times New Roman" w:hAnsi="Times New Roman" w:cs="Times New Roman"/>
          <w:sz w:val="24"/>
          <w:szCs w:val="24"/>
        </w:rPr>
        <w:t>______</w:t>
      </w:r>
    </w:p>
    <w:p w:rsidR="008A600A" w:rsidRPr="009D5C51" w:rsidRDefault="00611536" w:rsidP="00414DD3">
      <w:pPr>
        <w:jc w:val="both"/>
      </w:pPr>
      <w:r>
        <w:pict>
          <v:group id="_x0000_s1026" editas="canvas" style="width:459pt;height:558pt;mso-position-horizontal-relative:char;mso-position-vertical-relative:line" coordorigin="2357,1806" coordsize="7200,86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7;top:1806;width:7200;height:863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8A600A" w:rsidRPr="009D5C51" w:rsidSect="00987F9B">
      <w:headerReference w:type="default" r:id="rId19"/>
      <w:pgSz w:w="11906" w:h="16838"/>
      <w:pgMar w:top="1134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A9" w:rsidRDefault="003A05A9" w:rsidP="004F51EB">
      <w:pPr>
        <w:spacing w:after="0" w:line="240" w:lineRule="auto"/>
      </w:pPr>
      <w:r>
        <w:separator/>
      </w:r>
    </w:p>
  </w:endnote>
  <w:endnote w:type="continuationSeparator" w:id="1">
    <w:p w:rsidR="003A05A9" w:rsidRDefault="003A05A9" w:rsidP="004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A9" w:rsidRDefault="003A05A9" w:rsidP="004F51EB">
      <w:pPr>
        <w:spacing w:after="0" w:line="240" w:lineRule="auto"/>
      </w:pPr>
      <w:r>
        <w:separator/>
      </w:r>
    </w:p>
  </w:footnote>
  <w:footnote w:type="continuationSeparator" w:id="1">
    <w:p w:rsidR="003A05A9" w:rsidRDefault="003A05A9" w:rsidP="004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0A" w:rsidRDefault="00611536">
    <w:pPr>
      <w:pStyle w:val="aa"/>
      <w:jc w:val="center"/>
    </w:pPr>
    <w:r>
      <w:fldChar w:fldCharType="begin"/>
    </w:r>
    <w:r w:rsidR="00F869D2">
      <w:instrText xml:space="preserve"> PAGE   \* MERGEFORMAT </w:instrText>
    </w:r>
    <w:r>
      <w:fldChar w:fldCharType="separate"/>
    </w:r>
    <w:r w:rsidR="00D85A20">
      <w:rPr>
        <w:noProof/>
      </w:rPr>
      <w:t>7</w:t>
    </w:r>
    <w:r>
      <w:rPr>
        <w:noProof/>
      </w:rPr>
      <w:fldChar w:fldCharType="end"/>
    </w:r>
  </w:p>
  <w:p w:rsidR="008A600A" w:rsidRDefault="008A60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2A8"/>
    <w:multiLevelType w:val="hybridMultilevel"/>
    <w:tmpl w:val="1ABABEC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>
    <w:nsid w:val="079D42C0"/>
    <w:multiLevelType w:val="hybridMultilevel"/>
    <w:tmpl w:val="2578CB62"/>
    <w:lvl w:ilvl="0" w:tplc="1FCAD08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0DC29BE"/>
    <w:multiLevelType w:val="hybridMultilevel"/>
    <w:tmpl w:val="56346A7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3BBC5F50"/>
    <w:multiLevelType w:val="hybridMultilevel"/>
    <w:tmpl w:val="55065A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415D5D6B"/>
    <w:multiLevelType w:val="hybridMultilevel"/>
    <w:tmpl w:val="3454D2F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4AC943E4"/>
    <w:multiLevelType w:val="hybridMultilevel"/>
    <w:tmpl w:val="EF226A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7F33D16"/>
    <w:multiLevelType w:val="hybridMultilevel"/>
    <w:tmpl w:val="FD9E5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60EC0056"/>
    <w:multiLevelType w:val="hybridMultilevel"/>
    <w:tmpl w:val="711A887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0">
    <w:nsid w:val="61F84494"/>
    <w:multiLevelType w:val="hybridMultilevel"/>
    <w:tmpl w:val="20EE9BD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1">
    <w:nsid w:val="6B433637"/>
    <w:multiLevelType w:val="hybridMultilevel"/>
    <w:tmpl w:val="2474ED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2">
    <w:nsid w:val="6EF92354"/>
    <w:multiLevelType w:val="hybridMultilevel"/>
    <w:tmpl w:val="AF5E4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32A5BEA"/>
    <w:multiLevelType w:val="hybridMultilevel"/>
    <w:tmpl w:val="F746FD06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D1"/>
    <w:rsid w:val="00006D42"/>
    <w:rsid w:val="00026004"/>
    <w:rsid w:val="000261F9"/>
    <w:rsid w:val="00026681"/>
    <w:rsid w:val="0002770B"/>
    <w:rsid w:val="0003686C"/>
    <w:rsid w:val="00057C23"/>
    <w:rsid w:val="000645AC"/>
    <w:rsid w:val="00070D38"/>
    <w:rsid w:val="00073286"/>
    <w:rsid w:val="000E4A56"/>
    <w:rsid w:val="000E615D"/>
    <w:rsid w:val="001010B1"/>
    <w:rsid w:val="001076DB"/>
    <w:rsid w:val="00123887"/>
    <w:rsid w:val="00131FE9"/>
    <w:rsid w:val="00153727"/>
    <w:rsid w:val="00163F61"/>
    <w:rsid w:val="0018605E"/>
    <w:rsid w:val="001B12C1"/>
    <w:rsid w:val="001C72A1"/>
    <w:rsid w:val="001F0E66"/>
    <w:rsid w:val="001F6AFF"/>
    <w:rsid w:val="002170AE"/>
    <w:rsid w:val="00222693"/>
    <w:rsid w:val="0023382B"/>
    <w:rsid w:val="002579B0"/>
    <w:rsid w:val="002607C5"/>
    <w:rsid w:val="00260FB4"/>
    <w:rsid w:val="002712EF"/>
    <w:rsid w:val="0027267B"/>
    <w:rsid w:val="002864DE"/>
    <w:rsid w:val="002C077B"/>
    <w:rsid w:val="002C5962"/>
    <w:rsid w:val="002C605C"/>
    <w:rsid w:val="002D094C"/>
    <w:rsid w:val="002D2CFE"/>
    <w:rsid w:val="00325AE5"/>
    <w:rsid w:val="00327349"/>
    <w:rsid w:val="0033623F"/>
    <w:rsid w:val="00342B8F"/>
    <w:rsid w:val="003478D8"/>
    <w:rsid w:val="00350BF3"/>
    <w:rsid w:val="003665BE"/>
    <w:rsid w:val="00366860"/>
    <w:rsid w:val="00367817"/>
    <w:rsid w:val="003A05A9"/>
    <w:rsid w:val="003B3687"/>
    <w:rsid w:val="003C601F"/>
    <w:rsid w:val="003D05F4"/>
    <w:rsid w:val="00414DD3"/>
    <w:rsid w:val="0043440F"/>
    <w:rsid w:val="00442D36"/>
    <w:rsid w:val="0046153E"/>
    <w:rsid w:val="004616FF"/>
    <w:rsid w:val="004677D0"/>
    <w:rsid w:val="0047160E"/>
    <w:rsid w:val="00476938"/>
    <w:rsid w:val="0048699A"/>
    <w:rsid w:val="0048760F"/>
    <w:rsid w:val="00494216"/>
    <w:rsid w:val="00496E7D"/>
    <w:rsid w:val="004E2A4A"/>
    <w:rsid w:val="004E6347"/>
    <w:rsid w:val="004F51EB"/>
    <w:rsid w:val="005052C7"/>
    <w:rsid w:val="005052F7"/>
    <w:rsid w:val="005550AF"/>
    <w:rsid w:val="00595639"/>
    <w:rsid w:val="005B27A4"/>
    <w:rsid w:val="005C6B5B"/>
    <w:rsid w:val="005C6C66"/>
    <w:rsid w:val="005C7ED9"/>
    <w:rsid w:val="005D6ABC"/>
    <w:rsid w:val="005D6FDF"/>
    <w:rsid w:val="00611536"/>
    <w:rsid w:val="0063099A"/>
    <w:rsid w:val="00651793"/>
    <w:rsid w:val="006740CC"/>
    <w:rsid w:val="006A6203"/>
    <w:rsid w:val="006B25BD"/>
    <w:rsid w:val="006B27D1"/>
    <w:rsid w:val="006B3B62"/>
    <w:rsid w:val="006B4394"/>
    <w:rsid w:val="006B61AF"/>
    <w:rsid w:val="006E7155"/>
    <w:rsid w:val="006F7DF5"/>
    <w:rsid w:val="00711675"/>
    <w:rsid w:val="007308F9"/>
    <w:rsid w:val="00744246"/>
    <w:rsid w:val="00744508"/>
    <w:rsid w:val="007465FF"/>
    <w:rsid w:val="007532CE"/>
    <w:rsid w:val="007550B2"/>
    <w:rsid w:val="007572FF"/>
    <w:rsid w:val="0076491A"/>
    <w:rsid w:val="00790A4C"/>
    <w:rsid w:val="0079219B"/>
    <w:rsid w:val="007A030E"/>
    <w:rsid w:val="007A398F"/>
    <w:rsid w:val="007B6AB4"/>
    <w:rsid w:val="007C02E4"/>
    <w:rsid w:val="007C181F"/>
    <w:rsid w:val="007D1A60"/>
    <w:rsid w:val="007F4DF8"/>
    <w:rsid w:val="00804145"/>
    <w:rsid w:val="00821C18"/>
    <w:rsid w:val="00825798"/>
    <w:rsid w:val="0082583F"/>
    <w:rsid w:val="008320E7"/>
    <w:rsid w:val="0083548C"/>
    <w:rsid w:val="00860AB4"/>
    <w:rsid w:val="008612A1"/>
    <w:rsid w:val="00877955"/>
    <w:rsid w:val="008870ED"/>
    <w:rsid w:val="0089303E"/>
    <w:rsid w:val="008A3180"/>
    <w:rsid w:val="008A600A"/>
    <w:rsid w:val="008B12DA"/>
    <w:rsid w:val="008B4969"/>
    <w:rsid w:val="008C62C1"/>
    <w:rsid w:val="008D1E9A"/>
    <w:rsid w:val="008D3FA0"/>
    <w:rsid w:val="008E2021"/>
    <w:rsid w:val="00921656"/>
    <w:rsid w:val="00922CBA"/>
    <w:rsid w:val="00922FEA"/>
    <w:rsid w:val="00924C99"/>
    <w:rsid w:val="00930389"/>
    <w:rsid w:val="00955FB7"/>
    <w:rsid w:val="00956DD2"/>
    <w:rsid w:val="009643D3"/>
    <w:rsid w:val="00970FBC"/>
    <w:rsid w:val="0097214B"/>
    <w:rsid w:val="00986948"/>
    <w:rsid w:val="00987F9B"/>
    <w:rsid w:val="009D5C51"/>
    <w:rsid w:val="009E62F4"/>
    <w:rsid w:val="009F545E"/>
    <w:rsid w:val="00A00600"/>
    <w:rsid w:val="00A06DB0"/>
    <w:rsid w:val="00A11560"/>
    <w:rsid w:val="00A162AD"/>
    <w:rsid w:val="00A267F5"/>
    <w:rsid w:val="00A539B5"/>
    <w:rsid w:val="00A62A33"/>
    <w:rsid w:val="00AA3504"/>
    <w:rsid w:val="00AA484E"/>
    <w:rsid w:val="00AC3547"/>
    <w:rsid w:val="00AE353B"/>
    <w:rsid w:val="00AF2628"/>
    <w:rsid w:val="00AF440C"/>
    <w:rsid w:val="00AF6380"/>
    <w:rsid w:val="00B13910"/>
    <w:rsid w:val="00B23AE0"/>
    <w:rsid w:val="00B46752"/>
    <w:rsid w:val="00B6084D"/>
    <w:rsid w:val="00BE0EFA"/>
    <w:rsid w:val="00BF088E"/>
    <w:rsid w:val="00C05DB9"/>
    <w:rsid w:val="00C0724C"/>
    <w:rsid w:val="00C16284"/>
    <w:rsid w:val="00C20F1B"/>
    <w:rsid w:val="00C24958"/>
    <w:rsid w:val="00C34CDC"/>
    <w:rsid w:val="00C63BF1"/>
    <w:rsid w:val="00C64696"/>
    <w:rsid w:val="00C725E2"/>
    <w:rsid w:val="00C8559D"/>
    <w:rsid w:val="00C86A74"/>
    <w:rsid w:val="00C924DF"/>
    <w:rsid w:val="00CA4BE4"/>
    <w:rsid w:val="00CB1D1A"/>
    <w:rsid w:val="00CC75D5"/>
    <w:rsid w:val="00CD2E88"/>
    <w:rsid w:val="00CE1D08"/>
    <w:rsid w:val="00CF07C8"/>
    <w:rsid w:val="00CF3D80"/>
    <w:rsid w:val="00CF5DAB"/>
    <w:rsid w:val="00D0149D"/>
    <w:rsid w:val="00D3288F"/>
    <w:rsid w:val="00D35D53"/>
    <w:rsid w:val="00D37511"/>
    <w:rsid w:val="00D53AE2"/>
    <w:rsid w:val="00D80EB5"/>
    <w:rsid w:val="00D83101"/>
    <w:rsid w:val="00D85A20"/>
    <w:rsid w:val="00D9487F"/>
    <w:rsid w:val="00DA0783"/>
    <w:rsid w:val="00DD2E0F"/>
    <w:rsid w:val="00DD51C3"/>
    <w:rsid w:val="00DE3A2E"/>
    <w:rsid w:val="00E16016"/>
    <w:rsid w:val="00E25795"/>
    <w:rsid w:val="00E54854"/>
    <w:rsid w:val="00E63252"/>
    <w:rsid w:val="00E66222"/>
    <w:rsid w:val="00E9254C"/>
    <w:rsid w:val="00EA766F"/>
    <w:rsid w:val="00ED1124"/>
    <w:rsid w:val="00EE1866"/>
    <w:rsid w:val="00F15C8E"/>
    <w:rsid w:val="00F1765A"/>
    <w:rsid w:val="00F30DF0"/>
    <w:rsid w:val="00F3215C"/>
    <w:rsid w:val="00F8221B"/>
    <w:rsid w:val="00F869D2"/>
    <w:rsid w:val="00F9389A"/>
    <w:rsid w:val="00FA444A"/>
    <w:rsid w:val="00FA56FD"/>
    <w:rsid w:val="00FA5FBE"/>
    <w:rsid w:val="00FA6E6C"/>
    <w:rsid w:val="00FB41A3"/>
    <w:rsid w:val="00FB4DD0"/>
    <w:rsid w:val="00FC503E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B27D1"/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99"/>
    <w:qFormat/>
    <w:rsid w:val="006B27D1"/>
    <w:pPr>
      <w:ind w:left="720"/>
    </w:pPr>
  </w:style>
  <w:style w:type="paragraph" w:styleId="a4">
    <w:name w:val="Body Text Indent"/>
    <w:basedOn w:val="a"/>
    <w:link w:val="a5"/>
    <w:uiPriority w:val="99"/>
    <w:rsid w:val="006B27D1"/>
    <w:pPr>
      <w:suppressAutoHyphens/>
      <w:spacing w:after="0" w:line="240" w:lineRule="auto"/>
      <w:ind w:firstLine="561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7D1"/>
    <w:rPr>
      <w:sz w:val="24"/>
      <w:szCs w:val="24"/>
      <w:lang w:eastAsia="ar-SA" w:bidi="ar-SA"/>
    </w:rPr>
  </w:style>
  <w:style w:type="paragraph" w:customStyle="1" w:styleId="ParagraphStyle">
    <w:name w:val="Paragraph Style"/>
    <w:uiPriority w:val="99"/>
    <w:rsid w:val="006B27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B2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Без интервала2"/>
    <w:uiPriority w:val="99"/>
    <w:rsid w:val="006B27D1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uiPriority w:val="99"/>
    <w:rsid w:val="006B27D1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rsid w:val="006B27D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6B27D1"/>
    <w:rPr>
      <w:sz w:val="24"/>
      <w:szCs w:val="24"/>
      <w:lang w:eastAsia="ar-SA" w:bidi="ar-SA"/>
    </w:rPr>
  </w:style>
  <w:style w:type="paragraph" w:customStyle="1" w:styleId="Style7">
    <w:name w:val="Style7"/>
    <w:basedOn w:val="a"/>
    <w:uiPriority w:val="99"/>
    <w:rsid w:val="006B27D1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6B27D1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6B27D1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6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B27D1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6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B27D1"/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6B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B27D1"/>
    <w:rPr>
      <w:rFonts w:ascii="Calibri" w:hAnsi="Calibri"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rsid w:val="00F3215C"/>
    <w:rPr>
      <w:rFonts w:ascii="Calibri" w:hAnsi="Calibri" w:cs="Calibri"/>
      <w:sz w:val="22"/>
      <w:szCs w:val="22"/>
    </w:rPr>
  </w:style>
  <w:style w:type="paragraph" w:customStyle="1" w:styleId="pagetext">
    <w:name w:val="page_text"/>
    <w:basedOn w:val="a"/>
    <w:uiPriority w:val="99"/>
    <w:rsid w:val="00986948"/>
    <w:pPr>
      <w:spacing w:before="100" w:beforeAutospacing="1" w:after="100" w:afterAutospacing="1" w:line="240" w:lineRule="auto"/>
    </w:pPr>
    <w:rPr>
      <w:rFonts w:ascii="PTSerifRegular" w:hAnsi="PTSerifRegular" w:cs="PTSerifRegular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7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0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1975E501D0DEED01E9466DA12BD3169BBD4D2E5E6523F5467CF99DE9912DF7D39D4BC519B14Dw4EDX" TargetMode="External"/><Relationship Id="rId13" Type="http://schemas.openxmlformats.org/officeDocument/2006/relationships/hyperlink" Target="consultantplus://offline/ref=6B38BABA4C35E386021DD85C0D1B6FFEE6B5F38305464302420C889D92292882061633F7B9DDzDvEG" TargetMode="External"/><Relationship Id="rId18" Type="http://schemas.openxmlformats.org/officeDocument/2006/relationships/hyperlink" Target="consultantplus://offline/ref=91C683AF743004620011BDFC39134DF2A95F444D6CC286753CD19E2FC9F319023176DA14E47F68f5dB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29E0981AA9EE50EF19B940CB6E3DBF43BFAA83F8E55A835AAD53655EF9i8A" TargetMode="External"/><Relationship Id="rId12" Type="http://schemas.openxmlformats.org/officeDocument/2006/relationships/hyperlink" Target="consultantplus://offline/ref=8A7BC83B0C0EF22D0896A0D6738CA8A2F17517A9099054EF7F0D9D2C49D8E1E7A6C2324209FBa120B" TargetMode="External"/><Relationship Id="rId17" Type="http://schemas.openxmlformats.org/officeDocument/2006/relationships/hyperlink" Target="consultantplus://offline/main?base=LAW;n=117425;fld=134;dst=24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425;fld=134;dst=24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4EA58B242DA74D82619B06A4B3106CDD1284553C9A6434F40FD49DFE6C95474B54DD95D7AE0ET7Z9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76E972D43361125E3654FE2F6AD4FEFB63C9ECACBCE8F435EBFD5C7A26D78B29C5AA346509AED0A1g1H" TargetMode="External"/><Relationship Id="rId10" Type="http://schemas.openxmlformats.org/officeDocument/2006/relationships/hyperlink" Target="consultantplus://offline/ref=C01D773149216523D26AED997635E2B2E89B2DC198E0C46ED3EA9BD19D7B98095F7FE0BFE489EE2AnB21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F3F014759C57BD08DB990BB0AB7BE7AF28C122160691B6AAC2BB08EH6X5C" TargetMode="External"/><Relationship Id="rId14" Type="http://schemas.openxmlformats.org/officeDocument/2006/relationships/hyperlink" Target="consultantplus://offline/ref=1D76E972D43361125E3654FE2F6AD4FEFB63C9ECACBCE8F435EBFD5C7A26D78B29C5AA346509AED3A1g0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2016-02-26T00:31:00Z</cp:lastPrinted>
  <dcterms:created xsi:type="dcterms:W3CDTF">2016-01-27T06:44:00Z</dcterms:created>
  <dcterms:modified xsi:type="dcterms:W3CDTF">2016-02-26T01:02:00Z</dcterms:modified>
</cp:coreProperties>
</file>