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23" w:rsidRDefault="0067090C" w:rsidP="0067090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67090C" w:rsidRDefault="0067090C" w:rsidP="0067090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Директор школы___________</w:t>
      </w:r>
    </w:p>
    <w:p w:rsidR="0067090C" w:rsidRDefault="0067090C" w:rsidP="0067090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Т.Г. Козлова</w:t>
      </w:r>
    </w:p>
    <w:p w:rsidR="0067090C" w:rsidRDefault="0067090C" w:rsidP="0067090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Приказ № </w:t>
      </w:r>
      <w:r w:rsidR="001D6F9F">
        <w:rPr>
          <w:rFonts w:ascii="Times New Roman" w:hAnsi="Times New Roman" w:cs="Times New Roman"/>
          <w:sz w:val="24"/>
          <w:szCs w:val="24"/>
        </w:rPr>
        <w:t>9</w:t>
      </w:r>
      <w:r>
        <w:rPr>
          <w:rFonts w:ascii="Times New Roman" w:hAnsi="Times New Roman" w:cs="Times New Roman"/>
          <w:sz w:val="24"/>
          <w:szCs w:val="24"/>
        </w:rPr>
        <w:t xml:space="preserve"> «  </w:t>
      </w:r>
      <w:r w:rsidR="001D6F9F">
        <w:rPr>
          <w:rFonts w:ascii="Times New Roman" w:hAnsi="Times New Roman" w:cs="Times New Roman"/>
          <w:sz w:val="24"/>
          <w:szCs w:val="24"/>
        </w:rPr>
        <w:t>20»</w:t>
      </w:r>
      <w:r>
        <w:rPr>
          <w:rFonts w:ascii="Times New Roman" w:hAnsi="Times New Roman" w:cs="Times New Roman"/>
          <w:sz w:val="24"/>
          <w:szCs w:val="24"/>
        </w:rPr>
        <w:t xml:space="preserve">  февраля 2016г.</w:t>
      </w: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right"/>
        <w:rPr>
          <w:rFonts w:ascii="Times New Roman" w:hAnsi="Times New Roman" w:cs="Times New Roman"/>
          <w:sz w:val="24"/>
          <w:szCs w:val="24"/>
        </w:rPr>
      </w:pPr>
    </w:p>
    <w:p w:rsidR="0067090C" w:rsidRDefault="0067090C" w:rsidP="0067090C">
      <w:pPr>
        <w:spacing w:line="240" w:lineRule="auto"/>
        <w:contextualSpacing/>
        <w:jc w:val="center"/>
        <w:rPr>
          <w:rFonts w:ascii="Times New Roman" w:hAnsi="Times New Roman" w:cs="Times New Roman"/>
          <w:sz w:val="24"/>
          <w:szCs w:val="24"/>
        </w:rPr>
      </w:pPr>
    </w:p>
    <w:p w:rsidR="0067090C" w:rsidRDefault="0067090C" w:rsidP="0067090C">
      <w:pPr>
        <w:spacing w:line="240" w:lineRule="auto"/>
        <w:contextualSpacing/>
        <w:jc w:val="center"/>
        <w:rPr>
          <w:rFonts w:ascii="Times New Roman" w:hAnsi="Times New Roman" w:cs="Times New Roman"/>
          <w:sz w:val="24"/>
          <w:szCs w:val="24"/>
        </w:rPr>
      </w:pPr>
    </w:p>
    <w:p w:rsidR="0067090C" w:rsidRDefault="0067090C" w:rsidP="0067090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7090C" w:rsidRDefault="0067090C" w:rsidP="0067090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 организации занятий, оценивания и </w:t>
      </w:r>
      <w:proofErr w:type="gramStart"/>
      <w:r>
        <w:rPr>
          <w:rFonts w:ascii="Times New Roman" w:hAnsi="Times New Roman" w:cs="Times New Roman"/>
          <w:b/>
          <w:sz w:val="28"/>
          <w:szCs w:val="28"/>
        </w:rPr>
        <w:t>аттестации</w:t>
      </w:r>
      <w:proofErr w:type="gramEnd"/>
      <w:r>
        <w:rPr>
          <w:rFonts w:ascii="Times New Roman" w:hAnsi="Times New Roman" w:cs="Times New Roman"/>
          <w:b/>
          <w:sz w:val="28"/>
          <w:szCs w:val="28"/>
        </w:rPr>
        <w:t xml:space="preserve"> обучающихся по предмету « Физическая культура»</w:t>
      </w:r>
    </w:p>
    <w:p w:rsidR="0067090C" w:rsidRPr="001D6F9F" w:rsidRDefault="0067090C" w:rsidP="001D6F9F">
      <w:pPr>
        <w:spacing w:line="240" w:lineRule="auto"/>
        <w:jc w:val="center"/>
        <w:rPr>
          <w:rFonts w:ascii="Times New Roman" w:hAnsi="Times New Roman" w:cs="Times New Roman"/>
          <w:b/>
          <w:sz w:val="28"/>
          <w:szCs w:val="28"/>
        </w:rPr>
      </w:pPr>
      <w:r w:rsidRPr="001D6F9F">
        <w:rPr>
          <w:rFonts w:ascii="Times New Roman" w:hAnsi="Times New Roman" w:cs="Times New Roman"/>
          <w:b/>
          <w:sz w:val="28"/>
          <w:szCs w:val="28"/>
        </w:rPr>
        <w:t>в муниципальном бюджетном общеобразовательном учреждении  «Начальная общеобразовательна</w:t>
      </w:r>
      <w:r w:rsidR="00F41866" w:rsidRPr="001D6F9F">
        <w:rPr>
          <w:rFonts w:ascii="Times New Roman" w:hAnsi="Times New Roman" w:cs="Times New Roman"/>
          <w:b/>
          <w:sz w:val="28"/>
          <w:szCs w:val="28"/>
        </w:rPr>
        <w:t>я школа с. Даерга»</w:t>
      </w: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2016</w:t>
      </w:r>
    </w:p>
    <w:p w:rsidR="0067090C" w:rsidRDefault="0067090C" w:rsidP="0067090C">
      <w:pPr>
        <w:spacing w:line="240" w:lineRule="auto"/>
        <w:contextualSpacing/>
        <w:jc w:val="center"/>
        <w:rPr>
          <w:rFonts w:ascii="Times New Roman" w:hAnsi="Times New Roman" w:cs="Times New Roman"/>
          <w:b/>
          <w:sz w:val="28"/>
          <w:szCs w:val="28"/>
        </w:rPr>
      </w:pPr>
    </w:p>
    <w:p w:rsidR="0067090C" w:rsidRDefault="0067090C" w:rsidP="0067090C">
      <w:pPr>
        <w:spacing w:line="240" w:lineRule="auto"/>
        <w:contextualSpacing/>
        <w:jc w:val="center"/>
        <w:rPr>
          <w:rFonts w:ascii="Times New Roman" w:hAnsi="Times New Roman" w:cs="Times New Roman"/>
          <w:b/>
          <w:sz w:val="28"/>
          <w:szCs w:val="28"/>
        </w:rPr>
      </w:pPr>
    </w:p>
    <w:p w:rsidR="0067090C" w:rsidRPr="0067090C" w:rsidRDefault="0067090C" w:rsidP="0067090C">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I. </w:t>
      </w:r>
      <w:r w:rsidRPr="0067090C">
        <w:rPr>
          <w:rFonts w:ascii="Times New Roman" w:hAnsi="Times New Roman" w:cs="Times New Roman"/>
          <w:b/>
          <w:sz w:val="28"/>
          <w:szCs w:val="28"/>
        </w:rPr>
        <w:t>Общее положение</w:t>
      </w:r>
    </w:p>
    <w:p w:rsidR="0067090C" w:rsidRDefault="0067090C" w:rsidP="0067090C">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1.1. Настоящее положение разработано в соответствии со следующими нормативно – правовыми актами и методическими рекомендациями:</w:t>
      </w:r>
    </w:p>
    <w:p w:rsidR="00C15D96" w:rsidRDefault="00C15D96" w:rsidP="00C15D96">
      <w:pPr>
        <w:pStyle w:val="a3"/>
        <w:numPr>
          <w:ilvl w:val="0"/>
          <w:numId w:val="3"/>
        </w:numPr>
        <w:rPr>
          <w:rFonts w:ascii="Times New Roman" w:hAnsi="Times New Roman" w:cs="Times New Roman"/>
          <w:sz w:val="24"/>
          <w:szCs w:val="24"/>
        </w:rPr>
      </w:pPr>
      <w:r w:rsidRPr="00C15D96">
        <w:rPr>
          <w:rFonts w:ascii="Times New Roman" w:hAnsi="Times New Roman" w:cs="Times New Roman"/>
          <w:sz w:val="24"/>
          <w:szCs w:val="24"/>
        </w:rPr>
        <w:t>Ф</w:t>
      </w:r>
      <w:r>
        <w:rPr>
          <w:rFonts w:ascii="Times New Roman" w:hAnsi="Times New Roman" w:cs="Times New Roman"/>
          <w:sz w:val="24"/>
          <w:szCs w:val="24"/>
        </w:rPr>
        <w:t>едеральным законом от 29.12.2012 № 273 – ФЗ « Об образовании в Российской Федерации»;</w:t>
      </w:r>
    </w:p>
    <w:p w:rsidR="00C15D96" w:rsidRDefault="00C15D96"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 от 04.12.2007г. № 329- ФЗ « О физической культуре и спорте в Российской Федерации»;</w:t>
      </w:r>
    </w:p>
    <w:p w:rsidR="00C15D96" w:rsidRDefault="00C15D96"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19.03.2001 № 196 « Об утверждении Типового положения об общеобразовательном учреждении»;</w:t>
      </w:r>
    </w:p>
    <w:p w:rsidR="00C15D96" w:rsidRDefault="00C15D96"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Приказ Министерства здравоохранения РФ от 30.12.2003 № 621 « О комплексной оценке состояния здоровья детей»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вместе с </w:t>
      </w:r>
      <w:r w:rsidR="00AB5093">
        <w:rPr>
          <w:rFonts w:ascii="Times New Roman" w:hAnsi="Times New Roman" w:cs="Times New Roman"/>
          <w:sz w:val="24"/>
          <w:szCs w:val="24"/>
        </w:rPr>
        <w:t>«Инструкцией по комплексной оценке состояния здоровья детей»);</w:t>
      </w:r>
    </w:p>
    <w:p w:rsidR="00AB5093" w:rsidRDefault="00AB5093"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Приказом Минобразования России, Минздрава России, Госкомспорта России, Российской академии образования от 16.07.02 № 2715\227\166\19 « О совершенствовании процесса физического воспитания в образовательных учреждениях Российской Федерации»;</w:t>
      </w:r>
    </w:p>
    <w:p w:rsidR="00AB5093" w:rsidRDefault="00AB5093"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Приказом Министерства здравоохранения РФ от 20.08.2001 № 337 « О мерах по дальнейшему развитию и совершенствованию спортивной медицины и лечебной физкультуры»;</w:t>
      </w:r>
    </w:p>
    <w:p w:rsidR="00AB5093" w:rsidRDefault="00AB5093"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29 декабря 2010г. № 189 «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w:t>
      </w:r>
      <w:r w:rsidR="00B22B85">
        <w:rPr>
          <w:rFonts w:ascii="Times New Roman" w:hAnsi="Times New Roman" w:cs="Times New Roman"/>
          <w:sz w:val="24"/>
          <w:szCs w:val="24"/>
        </w:rPr>
        <w:t>«</w:t>
      </w:r>
      <w:r>
        <w:rPr>
          <w:rFonts w:ascii="Times New Roman" w:hAnsi="Times New Roman" w:cs="Times New Roman"/>
          <w:sz w:val="24"/>
          <w:szCs w:val="24"/>
        </w:rPr>
        <w:t>Санитарно – эпидемиологические требования к условиям и организации обучения в общеобразовательных учреждениях»;</w:t>
      </w:r>
    </w:p>
    <w:p w:rsidR="00AB5093" w:rsidRDefault="00B22B85"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России от 30.05.2012 № МД – 583\19  «О методических рекомендациях»,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педагогический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занятий физической культурой обучающихся с отклонениями в состоянии здоровья»</w:t>
      </w:r>
    </w:p>
    <w:p w:rsidR="00B22B85" w:rsidRDefault="00B22B85" w:rsidP="00C15D9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Российской Федерации от 31.10.2003г. № 13-51-263\123 « Об оценивании и аттестации учащихся, отнесенных по состоянию здоровья к специальной медицинской группе для занятий физической культурой»;</w:t>
      </w:r>
    </w:p>
    <w:p w:rsidR="00B22B85" w:rsidRDefault="00B22B85" w:rsidP="00B22B8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Методическим письмом </w:t>
      </w:r>
      <w:proofErr w:type="spellStart"/>
      <w:r>
        <w:rPr>
          <w:rFonts w:ascii="Times New Roman" w:hAnsi="Times New Roman" w:cs="Times New Roman"/>
          <w:sz w:val="24"/>
          <w:szCs w:val="24"/>
        </w:rPr>
        <w:t>Минпроса</w:t>
      </w:r>
      <w:proofErr w:type="spellEnd"/>
      <w:r>
        <w:rPr>
          <w:rFonts w:ascii="Times New Roman" w:hAnsi="Times New Roman" w:cs="Times New Roman"/>
          <w:sz w:val="24"/>
          <w:szCs w:val="24"/>
        </w:rPr>
        <w:t xml:space="preserve"> РСФСР от 15.06.1987 № 105\33-24 « О направлении Методических рекомендаций « Организация занятий по физическому воспитанию школьников, отнесенных к специальной медицинской группе»;</w:t>
      </w:r>
    </w:p>
    <w:p w:rsidR="00B22B85" w:rsidRDefault="00B22B85" w:rsidP="00B22B85">
      <w:pPr>
        <w:pStyle w:val="a3"/>
        <w:numPr>
          <w:ilvl w:val="0"/>
          <w:numId w:val="3"/>
        </w:numPr>
        <w:rPr>
          <w:rFonts w:ascii="Times New Roman" w:hAnsi="Times New Roman" w:cs="Times New Roman"/>
          <w:sz w:val="24"/>
          <w:szCs w:val="24"/>
        </w:rPr>
      </w:pPr>
      <w:r w:rsidRPr="00B22B85">
        <w:rPr>
          <w:rFonts w:ascii="Times New Roman" w:hAnsi="Times New Roman" w:cs="Times New Roman"/>
          <w:sz w:val="24"/>
          <w:szCs w:val="24"/>
        </w:rPr>
        <w:t xml:space="preserve">Методическими рекомендациями НИИ гигиены и охраны здоровья детей и подростков РАМН « </w:t>
      </w:r>
      <w:proofErr w:type="spellStart"/>
      <w:r w:rsidRPr="00B22B85">
        <w:rPr>
          <w:rFonts w:ascii="Times New Roman" w:hAnsi="Times New Roman" w:cs="Times New Roman"/>
          <w:sz w:val="24"/>
          <w:szCs w:val="24"/>
        </w:rPr>
        <w:t>Медико</w:t>
      </w:r>
      <w:proofErr w:type="spellEnd"/>
      <w:r w:rsidRPr="00B22B85">
        <w:rPr>
          <w:rFonts w:ascii="Times New Roman" w:hAnsi="Times New Roman" w:cs="Times New Roman"/>
          <w:sz w:val="24"/>
          <w:szCs w:val="24"/>
        </w:rPr>
        <w:t xml:space="preserve"> – педагогический </w:t>
      </w:r>
      <w:proofErr w:type="gramStart"/>
      <w:r w:rsidRPr="00B22B85">
        <w:rPr>
          <w:rFonts w:ascii="Times New Roman" w:hAnsi="Times New Roman" w:cs="Times New Roman"/>
          <w:sz w:val="24"/>
          <w:szCs w:val="24"/>
        </w:rPr>
        <w:t>контроль за</w:t>
      </w:r>
      <w:proofErr w:type="gramEnd"/>
      <w:r w:rsidRPr="00B22B85">
        <w:rPr>
          <w:rFonts w:ascii="Times New Roman" w:hAnsi="Times New Roman" w:cs="Times New Roman"/>
          <w:sz w:val="24"/>
          <w:szCs w:val="24"/>
        </w:rPr>
        <w:t xml:space="preserve"> организацией занятий физической культурой обучающихся с отклонениями в состоянии здоровья  (2012г.)</w:t>
      </w:r>
    </w:p>
    <w:p w:rsidR="00B22B85" w:rsidRDefault="00192CE5" w:rsidP="00B22B8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Правилами безопасности занятий по физической культуре и спорту в общеобразовательных школах, утвержденными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СССР 19 апреля 1979г;</w:t>
      </w:r>
    </w:p>
    <w:p w:rsidR="00192CE5" w:rsidRPr="00B22B85" w:rsidRDefault="00192CE5" w:rsidP="00B22B8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Комплексной программой физического воспитания учащихся 1-11 классов; авторы: доктор педагогических наук В.И. Лях, кандидат педагогических наук А.А. </w:t>
      </w:r>
      <w:proofErr w:type="spellStart"/>
      <w:r>
        <w:rPr>
          <w:rFonts w:ascii="Times New Roman" w:hAnsi="Times New Roman" w:cs="Times New Roman"/>
          <w:sz w:val="24"/>
          <w:szCs w:val="24"/>
        </w:rPr>
        <w:t>Зданевич</w:t>
      </w:r>
      <w:proofErr w:type="spellEnd"/>
      <w:r>
        <w:rPr>
          <w:rFonts w:ascii="Times New Roman" w:hAnsi="Times New Roman" w:cs="Times New Roman"/>
          <w:sz w:val="24"/>
          <w:szCs w:val="24"/>
        </w:rPr>
        <w:t xml:space="preserve"> Москва, изд-во « Дрофа», 2009г.;</w:t>
      </w:r>
    </w:p>
    <w:p w:rsidR="00C15D96" w:rsidRDefault="00192CE5" w:rsidP="00370008">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Программой для учащихся специальной медицинской группы общеобразовательных учреждений « Физическая культура» 1 -11 классы; авторы: А.П. Матвеев, Т.В. Петров, Л.В. </w:t>
      </w:r>
      <w:proofErr w:type="spellStart"/>
      <w:r>
        <w:rPr>
          <w:rFonts w:ascii="Times New Roman" w:hAnsi="Times New Roman" w:cs="Times New Roman"/>
          <w:sz w:val="24"/>
          <w:szCs w:val="24"/>
        </w:rPr>
        <w:t>Каверкина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Москва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зд-во</w:t>
      </w:r>
      <w:proofErr w:type="spellEnd"/>
      <w:r>
        <w:rPr>
          <w:rFonts w:ascii="Times New Roman" w:hAnsi="Times New Roman" w:cs="Times New Roman"/>
          <w:sz w:val="24"/>
          <w:szCs w:val="24"/>
        </w:rPr>
        <w:t xml:space="preserve"> « Дрофа», 2007г.</w:t>
      </w:r>
    </w:p>
    <w:p w:rsidR="00192CE5" w:rsidRDefault="00370008" w:rsidP="00370008">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r w:rsidR="00192CE5">
        <w:rPr>
          <w:rFonts w:ascii="Times New Roman" w:hAnsi="Times New Roman" w:cs="Times New Roman"/>
          <w:sz w:val="24"/>
          <w:szCs w:val="24"/>
        </w:rPr>
        <w:t xml:space="preserve">1.2. Настоящее Положение разработано с целью определения порядка организации занятий, оценивания и </w:t>
      </w:r>
      <w:proofErr w:type="gramStart"/>
      <w:r w:rsidR="00192CE5">
        <w:rPr>
          <w:rFonts w:ascii="Times New Roman" w:hAnsi="Times New Roman" w:cs="Times New Roman"/>
          <w:sz w:val="24"/>
          <w:szCs w:val="24"/>
        </w:rPr>
        <w:t>аттестации</w:t>
      </w:r>
      <w:proofErr w:type="gramEnd"/>
      <w:r w:rsidR="00192CE5">
        <w:rPr>
          <w:rFonts w:ascii="Times New Roman" w:hAnsi="Times New Roman" w:cs="Times New Roman"/>
          <w:sz w:val="24"/>
          <w:szCs w:val="24"/>
        </w:rPr>
        <w:t xml:space="preserve"> обучающихся по предмету « Физическая культура».</w:t>
      </w:r>
    </w:p>
    <w:p w:rsidR="00370008" w:rsidRPr="00192CE5" w:rsidRDefault="00370008" w:rsidP="00370008">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1.3. В Настоящее Положение вступает в силу с момента его утверждения директором МБОУ НОШ с. Даерга. Все изменения в настоящее Положение вносятся приказом директора.</w:t>
      </w:r>
    </w:p>
    <w:p w:rsidR="00C15D96" w:rsidRDefault="00370008" w:rsidP="00370008">
      <w:pPr>
        <w:pStyle w:val="a3"/>
        <w:spacing w:line="240" w:lineRule="auto"/>
        <w:ind w:left="1080"/>
        <w:jc w:val="center"/>
        <w:rPr>
          <w:rFonts w:ascii="Times New Roman" w:hAnsi="Times New Roman" w:cs="Times New Roman"/>
          <w:b/>
          <w:sz w:val="24"/>
          <w:szCs w:val="24"/>
        </w:rPr>
      </w:pPr>
      <w:r w:rsidRPr="00370008">
        <w:rPr>
          <w:rFonts w:ascii="Times New Roman" w:hAnsi="Times New Roman" w:cs="Times New Roman"/>
          <w:b/>
          <w:sz w:val="24"/>
          <w:szCs w:val="24"/>
          <w:lang w:val="en-US"/>
        </w:rPr>
        <w:t>II</w:t>
      </w:r>
      <w:r>
        <w:rPr>
          <w:rFonts w:ascii="Times New Roman" w:hAnsi="Times New Roman" w:cs="Times New Roman"/>
          <w:b/>
          <w:sz w:val="24"/>
          <w:szCs w:val="24"/>
        </w:rPr>
        <w:t>. Комплектование групп и допуск обучающихся к занятиям физической культурой</w:t>
      </w:r>
    </w:p>
    <w:p w:rsidR="00686805" w:rsidRDefault="00370008" w:rsidP="008C1A9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70008">
        <w:rPr>
          <w:rFonts w:ascii="Times New Roman" w:hAnsi="Times New Roman" w:cs="Times New Roman"/>
          <w:sz w:val="24"/>
          <w:szCs w:val="24"/>
        </w:rPr>
        <w:t xml:space="preserve">2.1. </w:t>
      </w:r>
      <w:r>
        <w:rPr>
          <w:rFonts w:ascii="Times New Roman" w:hAnsi="Times New Roman" w:cs="Times New Roman"/>
          <w:sz w:val="24"/>
          <w:szCs w:val="24"/>
        </w:rPr>
        <w:t xml:space="preserve">В целях дифференцированного подхода к организации уроков физической культуры все обучающиеся МБОУНОШ с. Даерга в зависимости от состояния здоровья распределяются на три медицинские группы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 исключением обучающихся, имеющих полное или частичное освобождение):</w:t>
      </w:r>
      <w:r w:rsidR="00686805">
        <w:rPr>
          <w:rFonts w:ascii="Times New Roman" w:hAnsi="Times New Roman" w:cs="Times New Roman"/>
          <w:sz w:val="24"/>
          <w:szCs w:val="24"/>
        </w:rPr>
        <w:t xml:space="preserve"> основную, подготовительную и специальную медицинскую группу. Отнесение ребенка к соответствующей группе здоровья происходит согласно приказу, изданному на основании данных  КГБУЗ ЦРБ АСП с. Найхин Лист </w:t>
      </w:r>
      <w:r w:rsidR="0090232A">
        <w:rPr>
          <w:rFonts w:ascii="Times New Roman" w:hAnsi="Times New Roman" w:cs="Times New Roman"/>
          <w:sz w:val="24"/>
          <w:szCs w:val="24"/>
        </w:rPr>
        <w:t>здоровья в классных журналах заполняется медицинским работником.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90232A" w:rsidRDefault="0090232A" w:rsidP="008C1A93">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Pr="0090232A">
        <w:rPr>
          <w:rFonts w:ascii="Times New Roman" w:hAnsi="Times New Roman" w:cs="Times New Roman"/>
          <w:b/>
          <w:sz w:val="24"/>
          <w:szCs w:val="24"/>
        </w:rPr>
        <w:t>. К основной медицинской группе</w:t>
      </w:r>
      <w:r>
        <w:rPr>
          <w:rFonts w:ascii="Times New Roman" w:hAnsi="Times New Roman" w:cs="Times New Roman"/>
          <w:sz w:val="24"/>
          <w:szCs w:val="24"/>
        </w:rPr>
        <w:t xml:space="preserve"> для занятий физической культурой относятся обучающие без отклонений или с незначительными отклонениями в состоянии здоровья, благоприятным типом реакции </w:t>
      </w:r>
      <w:proofErr w:type="spellStart"/>
      <w:r>
        <w:rPr>
          <w:rFonts w:ascii="Times New Roman" w:hAnsi="Times New Roman" w:cs="Times New Roman"/>
          <w:sz w:val="24"/>
          <w:szCs w:val="24"/>
        </w:rPr>
        <w:t>кардиореспираторной</w:t>
      </w:r>
      <w:proofErr w:type="spellEnd"/>
      <w:r>
        <w:rPr>
          <w:rFonts w:ascii="Times New Roman" w:hAnsi="Times New Roman" w:cs="Times New Roman"/>
          <w:sz w:val="24"/>
          <w:szCs w:val="24"/>
        </w:rPr>
        <w:t xml:space="preserve"> системы на дозированную физическую нагрузку и уровнем физической подготовки, соответствующим возрасту и полу.</w:t>
      </w:r>
    </w:p>
    <w:p w:rsidR="0090232A" w:rsidRDefault="0090232A" w:rsidP="008C1A93">
      <w:pPr>
        <w:spacing w:line="240" w:lineRule="auto"/>
        <w:contextualSpacing/>
        <w:rPr>
          <w:rFonts w:ascii="Times New Roman" w:hAnsi="Times New Roman" w:cs="Times New Roman"/>
          <w:sz w:val="24"/>
          <w:szCs w:val="24"/>
        </w:rPr>
      </w:pPr>
      <w:r>
        <w:rPr>
          <w:rFonts w:ascii="Times New Roman" w:hAnsi="Times New Roman" w:cs="Times New Roman"/>
          <w:sz w:val="24"/>
          <w:szCs w:val="24"/>
        </w:rPr>
        <w:t>2.3</w:t>
      </w:r>
      <w:r w:rsidRPr="0090232A">
        <w:rPr>
          <w:rFonts w:ascii="Times New Roman" w:hAnsi="Times New Roman" w:cs="Times New Roman"/>
          <w:b/>
          <w:sz w:val="24"/>
          <w:szCs w:val="24"/>
        </w:rPr>
        <w:t xml:space="preserve">. К подготовительной медицинской группе </w:t>
      </w:r>
      <w:r>
        <w:rPr>
          <w:rFonts w:ascii="Times New Roman" w:hAnsi="Times New Roman" w:cs="Times New Roman"/>
          <w:sz w:val="24"/>
          <w:szCs w:val="24"/>
        </w:rPr>
        <w:t xml:space="preserve">для занятий физической культурой относятся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обучающиеся:</w:t>
      </w:r>
    </w:p>
    <w:p w:rsidR="0090232A" w:rsidRDefault="00771F47" w:rsidP="008C1A93">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б</w:t>
      </w:r>
      <w:r w:rsidR="0090232A">
        <w:rPr>
          <w:rFonts w:ascii="Times New Roman" w:hAnsi="Times New Roman" w:cs="Times New Roman"/>
          <w:sz w:val="24"/>
          <w:szCs w:val="24"/>
        </w:rPr>
        <w:t xml:space="preserve">ез отклонений или с незначительными отклонениями в состоянии здоровья, благоприятным типом </w:t>
      </w:r>
      <w:proofErr w:type="spellStart"/>
      <w:r w:rsidR="0090232A">
        <w:rPr>
          <w:rFonts w:ascii="Times New Roman" w:hAnsi="Times New Roman" w:cs="Times New Roman"/>
          <w:sz w:val="24"/>
          <w:szCs w:val="24"/>
        </w:rPr>
        <w:t>кардиореспираторной</w:t>
      </w:r>
      <w:proofErr w:type="spellEnd"/>
      <w:r w:rsidR="0090232A">
        <w:rPr>
          <w:rFonts w:ascii="Times New Roman" w:hAnsi="Times New Roman" w:cs="Times New Roman"/>
          <w:sz w:val="24"/>
          <w:szCs w:val="24"/>
        </w:rPr>
        <w:t xml:space="preserve"> системы на дозированную физическую нагрузку и уровень физической подготовки, не соответствующим возрасту и полу;</w:t>
      </w:r>
    </w:p>
    <w:p w:rsidR="0090232A" w:rsidRDefault="00771F47" w:rsidP="008C1A93">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с</w:t>
      </w:r>
      <w:r w:rsidR="00B71E21">
        <w:rPr>
          <w:rFonts w:ascii="Times New Roman" w:hAnsi="Times New Roman" w:cs="Times New Roman"/>
          <w:sz w:val="24"/>
          <w:szCs w:val="24"/>
        </w:rPr>
        <w:t xml:space="preserve"> незначительными отклонениями в состоянии здоровья, удовлетворительными или неблагоприятным типом реакции </w:t>
      </w:r>
      <w:proofErr w:type="spellStart"/>
      <w:r w:rsidR="00B71E21">
        <w:rPr>
          <w:rFonts w:ascii="Times New Roman" w:hAnsi="Times New Roman" w:cs="Times New Roman"/>
          <w:sz w:val="24"/>
          <w:szCs w:val="24"/>
        </w:rPr>
        <w:t>кардиореспираторной</w:t>
      </w:r>
      <w:proofErr w:type="spellEnd"/>
      <w:r w:rsidR="00B71E21">
        <w:rPr>
          <w:rFonts w:ascii="Times New Roman" w:hAnsi="Times New Roman" w:cs="Times New Roman"/>
          <w:sz w:val="24"/>
          <w:szCs w:val="24"/>
        </w:rPr>
        <w:t xml:space="preserve"> системы на дозированную физическую нагрузку;</w:t>
      </w:r>
    </w:p>
    <w:p w:rsidR="00B71E21" w:rsidRDefault="00771F47" w:rsidP="008C1A93">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ч</w:t>
      </w:r>
      <w:r w:rsidR="00B71E21">
        <w:rPr>
          <w:rFonts w:ascii="Times New Roman" w:hAnsi="Times New Roman" w:cs="Times New Roman"/>
          <w:sz w:val="24"/>
          <w:szCs w:val="24"/>
        </w:rPr>
        <w:t xml:space="preserve">асто болеющие </w:t>
      </w:r>
      <w:proofErr w:type="gramStart"/>
      <w:r w:rsidR="00B71E21">
        <w:rPr>
          <w:rFonts w:ascii="Times New Roman" w:hAnsi="Times New Roman" w:cs="Times New Roman"/>
          <w:sz w:val="24"/>
          <w:szCs w:val="24"/>
        </w:rPr>
        <w:t xml:space="preserve">( </w:t>
      </w:r>
      <w:proofErr w:type="gramEnd"/>
      <w:r w:rsidR="00B71E21">
        <w:rPr>
          <w:rFonts w:ascii="Times New Roman" w:hAnsi="Times New Roman" w:cs="Times New Roman"/>
          <w:sz w:val="24"/>
          <w:szCs w:val="24"/>
        </w:rPr>
        <w:t>три и более раз в год);</w:t>
      </w:r>
    </w:p>
    <w:p w:rsidR="00B71E21" w:rsidRDefault="00771F47" w:rsidP="008C1A93">
      <w:pPr>
        <w:pStyle w:val="a3"/>
        <w:numPr>
          <w:ilvl w:val="0"/>
          <w:numId w:val="4"/>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w:t>
      </w:r>
      <w:r w:rsidR="00B71E21">
        <w:rPr>
          <w:rFonts w:ascii="Times New Roman" w:hAnsi="Times New Roman" w:cs="Times New Roman"/>
          <w:sz w:val="24"/>
          <w:szCs w:val="24"/>
        </w:rPr>
        <w:t>ереведенных из основной в подготовительную медицинскую группу после перенесенных заболеваний, травм и окончания сроков освобождения от занятий физической культурой на период, определяемый медицинским учреждением индивидуально.</w:t>
      </w:r>
      <w:proofErr w:type="gramEnd"/>
      <w:r w:rsidR="00B71E21">
        <w:rPr>
          <w:rFonts w:ascii="Times New Roman" w:hAnsi="Times New Roman" w:cs="Times New Roman"/>
          <w:sz w:val="24"/>
          <w:szCs w:val="24"/>
        </w:rPr>
        <w:t xml:space="preserve">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w:t>
      </w:r>
      <w:proofErr w:type="gramStart"/>
      <w:r w:rsidR="00B71E21">
        <w:rPr>
          <w:rFonts w:ascii="Times New Roman" w:hAnsi="Times New Roman" w:cs="Times New Roman"/>
          <w:sz w:val="24"/>
          <w:szCs w:val="24"/>
        </w:rPr>
        <w:t xml:space="preserve">( </w:t>
      </w:r>
      <w:proofErr w:type="gramEnd"/>
      <w:r w:rsidR="00B71E21">
        <w:rPr>
          <w:rFonts w:ascii="Times New Roman" w:hAnsi="Times New Roman" w:cs="Times New Roman"/>
          <w:sz w:val="24"/>
          <w:szCs w:val="24"/>
        </w:rPr>
        <w:t>в том числе временных).</w:t>
      </w:r>
    </w:p>
    <w:p w:rsidR="00F80637" w:rsidRDefault="00B71E21" w:rsidP="008C1A93">
      <w:pPr>
        <w:tabs>
          <w:tab w:val="left" w:pos="2761"/>
        </w:tabs>
        <w:spacing w:line="240" w:lineRule="auto"/>
        <w:contextualSpacing/>
        <w:rPr>
          <w:rFonts w:ascii="Times New Roman" w:hAnsi="Times New Roman" w:cs="Times New Roman"/>
          <w:sz w:val="24"/>
          <w:szCs w:val="24"/>
        </w:rPr>
      </w:pPr>
      <w:r w:rsidRPr="00B71E21">
        <w:rPr>
          <w:rFonts w:ascii="Times New Roman" w:hAnsi="Times New Roman" w:cs="Times New Roman"/>
          <w:sz w:val="24"/>
          <w:szCs w:val="24"/>
        </w:rPr>
        <w:t xml:space="preserve">2.4. </w:t>
      </w:r>
      <w:r>
        <w:rPr>
          <w:rFonts w:ascii="Times New Roman" w:hAnsi="Times New Roman" w:cs="Times New Roman"/>
          <w:sz w:val="24"/>
          <w:szCs w:val="24"/>
        </w:rPr>
        <w:t xml:space="preserve">К специальной медицинской группе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w:t>
      </w:r>
      <w:r w:rsidR="00F80637">
        <w:rPr>
          <w:rFonts w:ascii="Times New Roman" w:hAnsi="Times New Roman" w:cs="Times New Roman"/>
          <w:sz w:val="24"/>
          <w:szCs w:val="24"/>
        </w:rPr>
        <w:t>основной группы. Специальную медицинскую группу разделяют на две подгруппы: подгруппу « А» ( обучающиеся с выраженными отклонениями в состоянии здоровья, функционального и органического генеза в стадии компенсации, которые после лечебн</w:t>
      </w:r>
      <w:proofErr w:type="gramStart"/>
      <w:r w:rsidR="00F80637">
        <w:rPr>
          <w:rFonts w:ascii="Times New Roman" w:hAnsi="Times New Roman" w:cs="Times New Roman"/>
          <w:sz w:val="24"/>
          <w:szCs w:val="24"/>
        </w:rPr>
        <w:t>о-</w:t>
      </w:r>
      <w:proofErr w:type="gramEnd"/>
      <w:r w:rsidR="00F80637">
        <w:rPr>
          <w:rFonts w:ascii="Times New Roman" w:hAnsi="Times New Roman" w:cs="Times New Roman"/>
          <w:sz w:val="24"/>
          <w:szCs w:val="24"/>
        </w:rPr>
        <w:t xml:space="preserve"> оздоровительных мероприятий могут быть переведены в подготовительную группу) и подгруппу « Б» ( обучающиеся с выраженными отклонениями в стадии </w:t>
      </w:r>
      <w:proofErr w:type="spellStart"/>
      <w:r w:rsidR="00F80637">
        <w:rPr>
          <w:rFonts w:ascii="Times New Roman" w:hAnsi="Times New Roman" w:cs="Times New Roman"/>
          <w:sz w:val="24"/>
          <w:szCs w:val="24"/>
        </w:rPr>
        <w:t>субкомпенсации</w:t>
      </w:r>
      <w:proofErr w:type="spellEnd"/>
      <w:r w:rsidR="00F80637">
        <w:rPr>
          <w:rFonts w:ascii="Times New Roman" w:hAnsi="Times New Roman" w:cs="Times New Roman"/>
          <w:sz w:val="24"/>
          <w:szCs w:val="24"/>
        </w:rPr>
        <w:t>).</w:t>
      </w:r>
    </w:p>
    <w:p w:rsidR="00F80637" w:rsidRDefault="00F80637" w:rsidP="008C1A93">
      <w:pPr>
        <w:tabs>
          <w:tab w:val="left" w:pos="2761"/>
        </w:tabs>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Обучающимися</w:t>
      </w:r>
      <w:proofErr w:type="gramEnd"/>
      <w:r>
        <w:rPr>
          <w:rFonts w:ascii="Times New Roman" w:hAnsi="Times New Roman" w:cs="Times New Roman"/>
          <w:sz w:val="24"/>
          <w:szCs w:val="24"/>
        </w:rPr>
        <w:t xml:space="preserve"> специальной медицинской группы « А» разрешается заниматься на основном уроке для всего класса. Физические упражнения подбираются индивидуально в соответствии с показаниями и противопоказаниями при конкретных заболеваниях. Занятия физической культурой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специальной медицинской группы « Б» проводятся в медицинском учреждении.</w:t>
      </w:r>
    </w:p>
    <w:p w:rsidR="00F46F89" w:rsidRDefault="00F80637"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2.5.  Комплектование медицинских групп обучающихся</w:t>
      </w:r>
      <w:r w:rsidR="00F46F89">
        <w:rPr>
          <w:rFonts w:ascii="Times New Roman" w:hAnsi="Times New Roman" w:cs="Times New Roman"/>
          <w:sz w:val="24"/>
          <w:szCs w:val="24"/>
        </w:rPr>
        <w:t xml:space="preserve"> проводится врачом – терапевтом  КГБУЗ ЦРБ АСП с. Найхин на основании заключений специалистов, участвующих в проведении профилактических врачебных осмотров. В заключении указывается медицинская группа для занятий по физической культуре.</w:t>
      </w:r>
    </w:p>
    <w:p w:rsidR="00F46F89" w:rsidRDefault="00F46F89"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не прошедшие медицинское обследование, к занятиям физической культурой не допускаются.</w:t>
      </w:r>
    </w:p>
    <w:p w:rsidR="00F46F89" w:rsidRDefault="00F46F89"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2.7. Медицинская группа для занятий физической культурой каждого обучающегося вносится в « Листок здоровья» классного журнала. Второй экземпляр « Листка здоровья».</w:t>
      </w:r>
    </w:p>
    <w:p w:rsidR="00F46F89" w:rsidRDefault="00F46F89"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2.8. При положительной динамике показателей возможен перевод из специальной медицинской группы в </w:t>
      </w:r>
      <w:proofErr w:type="gramStart"/>
      <w:r>
        <w:rPr>
          <w:rFonts w:ascii="Times New Roman" w:hAnsi="Times New Roman" w:cs="Times New Roman"/>
          <w:sz w:val="24"/>
          <w:szCs w:val="24"/>
        </w:rPr>
        <w:t>подготовительную</w:t>
      </w:r>
      <w:proofErr w:type="gramEnd"/>
      <w:r>
        <w:rPr>
          <w:rFonts w:ascii="Times New Roman" w:hAnsi="Times New Roman" w:cs="Times New Roman"/>
          <w:sz w:val="24"/>
          <w:szCs w:val="24"/>
        </w:rPr>
        <w:t xml:space="preserve"> и из подготовительной медицинской группы – в основную. При неадекватности физической нагрузки функциональным возможностям организма обучающегося следует перевести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основной в подготовительную или из подготовительной – в специальную медицинскую группу.</w:t>
      </w:r>
    </w:p>
    <w:p w:rsidR="00771F47" w:rsidRDefault="00771F47" w:rsidP="008C1A93">
      <w:pPr>
        <w:tabs>
          <w:tab w:val="left" w:pos="2761"/>
        </w:tabs>
        <w:spacing w:line="240" w:lineRule="auto"/>
        <w:contextualSpacing/>
        <w:jc w:val="center"/>
        <w:rPr>
          <w:rFonts w:ascii="Times New Roman" w:hAnsi="Times New Roman" w:cs="Times New Roman"/>
          <w:b/>
          <w:sz w:val="24"/>
          <w:szCs w:val="24"/>
        </w:rPr>
      </w:pPr>
      <w:r w:rsidRPr="00771F47">
        <w:rPr>
          <w:rFonts w:ascii="Times New Roman" w:hAnsi="Times New Roman" w:cs="Times New Roman"/>
          <w:b/>
          <w:sz w:val="24"/>
          <w:szCs w:val="24"/>
          <w:lang w:val="en-US"/>
        </w:rPr>
        <w:t>III</w:t>
      </w:r>
      <w:r w:rsidRPr="00771F47">
        <w:rPr>
          <w:rFonts w:ascii="Times New Roman" w:hAnsi="Times New Roman" w:cs="Times New Roman"/>
          <w:b/>
          <w:sz w:val="24"/>
          <w:szCs w:val="24"/>
        </w:rPr>
        <w:t xml:space="preserve">. Требования к </w:t>
      </w:r>
      <w:r>
        <w:rPr>
          <w:rFonts w:ascii="Times New Roman" w:hAnsi="Times New Roman" w:cs="Times New Roman"/>
          <w:b/>
          <w:sz w:val="24"/>
          <w:szCs w:val="24"/>
        </w:rPr>
        <w:t>внешнему виду обучающихся</w:t>
      </w:r>
    </w:p>
    <w:p w:rsidR="00771F47" w:rsidRDefault="00771F47"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3.1. 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771F47" w:rsidRDefault="00771F47"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3.2. Спортивная форма для уроков физической культуры в МБОУ НОШ с. Даерга:</w:t>
      </w:r>
    </w:p>
    <w:p w:rsidR="00771F47" w:rsidRDefault="00771F47" w:rsidP="008C1A93">
      <w:pPr>
        <w:pStyle w:val="a3"/>
        <w:numPr>
          <w:ilvl w:val="0"/>
          <w:numId w:val="5"/>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для зала – спортивный костюм, майка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футболка), спортивные штаны ( шорты), кеды ( кроссовки);</w:t>
      </w:r>
    </w:p>
    <w:p w:rsidR="00771F47" w:rsidRDefault="00771F47" w:rsidP="008C1A93">
      <w:pPr>
        <w:pStyle w:val="a3"/>
        <w:numPr>
          <w:ilvl w:val="0"/>
          <w:numId w:val="5"/>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для улицы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осеннее и весенний период) – куртка, спортивный костюм, футболка, кеды ( кроссовки).</w:t>
      </w:r>
    </w:p>
    <w:p w:rsidR="00771F47" w:rsidRDefault="00771F47" w:rsidP="008C1A93">
      <w:pPr>
        <w:pStyle w:val="a3"/>
        <w:numPr>
          <w:ilvl w:val="0"/>
          <w:numId w:val="5"/>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Для лыжной подготовка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зимний период) – лыжный костюм или куртка и теплые спортивные штаны, теплое нижнее бельё, шапочка, перчатки или рукавицы, теплые носки.</w:t>
      </w:r>
    </w:p>
    <w:p w:rsidR="00DB445D" w:rsidRDefault="00DB445D" w:rsidP="008C1A93">
      <w:pPr>
        <w:pStyle w:val="a3"/>
        <w:tabs>
          <w:tab w:val="left" w:pos="2761"/>
        </w:tabs>
        <w:spacing w:line="240" w:lineRule="auto"/>
        <w:rPr>
          <w:rFonts w:ascii="Times New Roman" w:hAnsi="Times New Roman" w:cs="Times New Roman"/>
          <w:sz w:val="24"/>
          <w:szCs w:val="24"/>
        </w:rPr>
      </w:pPr>
    </w:p>
    <w:p w:rsidR="00DB445D" w:rsidRDefault="00DB445D" w:rsidP="008C1A93">
      <w:pPr>
        <w:pStyle w:val="a3"/>
        <w:tabs>
          <w:tab w:val="left" w:pos="2761"/>
        </w:tabs>
        <w:spacing w:line="240" w:lineRule="auto"/>
        <w:jc w:val="center"/>
        <w:rPr>
          <w:rFonts w:ascii="Times New Roman" w:hAnsi="Times New Roman" w:cs="Times New Roman"/>
          <w:b/>
          <w:sz w:val="24"/>
          <w:szCs w:val="24"/>
        </w:rPr>
      </w:pPr>
      <w:r w:rsidRPr="00DB445D">
        <w:rPr>
          <w:rFonts w:ascii="Times New Roman" w:hAnsi="Times New Roman" w:cs="Times New Roman"/>
          <w:b/>
          <w:sz w:val="24"/>
          <w:szCs w:val="24"/>
          <w:lang w:val="en-US"/>
        </w:rPr>
        <w:t>IV</w:t>
      </w:r>
      <w:r w:rsidRPr="00DB445D">
        <w:rPr>
          <w:rFonts w:ascii="Times New Roman" w:hAnsi="Times New Roman" w:cs="Times New Roman"/>
          <w:b/>
          <w:sz w:val="24"/>
          <w:szCs w:val="24"/>
        </w:rPr>
        <w:t xml:space="preserve">. Требования к посещению уроков </w:t>
      </w:r>
    </w:p>
    <w:p w:rsidR="00DB445D" w:rsidRDefault="00DB445D" w:rsidP="008C1A93">
      <w:pPr>
        <w:pStyle w:val="a3"/>
        <w:tabs>
          <w:tab w:val="left" w:pos="2761"/>
        </w:tabs>
        <w:spacing w:line="240" w:lineRule="auto"/>
        <w:jc w:val="center"/>
        <w:rPr>
          <w:rFonts w:ascii="Times New Roman" w:hAnsi="Times New Roman" w:cs="Times New Roman"/>
          <w:b/>
          <w:sz w:val="24"/>
          <w:szCs w:val="24"/>
        </w:rPr>
      </w:pPr>
    </w:p>
    <w:p w:rsidR="00DB445D" w:rsidRDefault="00DB445D" w:rsidP="008C1A93">
      <w:pPr>
        <w:tabs>
          <w:tab w:val="left" w:pos="2761"/>
        </w:tabs>
        <w:spacing w:line="240" w:lineRule="auto"/>
        <w:contextualSpacing/>
        <w:rPr>
          <w:rFonts w:ascii="Times New Roman" w:hAnsi="Times New Roman" w:cs="Times New Roman"/>
          <w:sz w:val="24"/>
          <w:szCs w:val="24"/>
        </w:rPr>
      </w:pPr>
      <w:r w:rsidRPr="00DB445D">
        <w:rPr>
          <w:rFonts w:ascii="Times New Roman" w:hAnsi="Times New Roman" w:cs="Times New Roman"/>
          <w:sz w:val="24"/>
          <w:szCs w:val="24"/>
        </w:rPr>
        <w:t xml:space="preserve">4.1. </w:t>
      </w:r>
      <w:r>
        <w:rPr>
          <w:rFonts w:ascii="Times New Roman" w:hAnsi="Times New Roman" w:cs="Times New Roman"/>
          <w:sz w:val="24"/>
          <w:szCs w:val="24"/>
        </w:rPr>
        <w:t>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w:t>
      </w:r>
    </w:p>
    <w:p w:rsidR="00DB445D" w:rsidRDefault="00DB445D"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Записка от родителей не заменяет  медицинскую справку и не является официальным документом. 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p>
    <w:p w:rsidR="00DB445D" w:rsidRDefault="00DB445D"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4.2. Все обучающиеся, освобождённые от физических  нагрузок либо не имеющие с собой спортивную форму, находятся в помещении спортивного зала или на уличной спортивной площадке под присмотром учителя.</w:t>
      </w:r>
    </w:p>
    <w:p w:rsidR="00DB445D" w:rsidRDefault="00DB445D"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4.3. Учитель физической культуры определяет вид, степень и уровень занятий на предстоящий урок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теоретическое изучение материала, оказание посильной помощи в судействе или организации урока) с обучающимися, не имеющими с собой спортивную форму, с по</w:t>
      </w:r>
      <w:r w:rsidR="00EB7C42">
        <w:rPr>
          <w:rFonts w:ascii="Times New Roman" w:hAnsi="Times New Roman" w:cs="Times New Roman"/>
          <w:sz w:val="24"/>
          <w:szCs w:val="24"/>
        </w:rPr>
        <w:t>следующим оцениванием на уроке.</w:t>
      </w:r>
    </w:p>
    <w:p w:rsidR="00EB7C42" w:rsidRDefault="00EB7C42"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Записки от родителей и медицинские справки о временном освобождении от уроков физкультуры не освобождают ученика от сдачи нормативов после выздоровления.</w:t>
      </w:r>
    </w:p>
    <w:p w:rsidR="00EB7C42" w:rsidRDefault="00EB7C42"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Учащемуся, имеющему медицинское заключение, освобождающее его от физических нагрузок на уроке физической культуры, разрешается не присутствовать на  последнем уроке физической культуры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периода освобождения, на основании </w:t>
      </w:r>
      <w:r>
        <w:rPr>
          <w:rFonts w:ascii="Times New Roman" w:hAnsi="Times New Roman" w:cs="Times New Roman"/>
          <w:sz w:val="24"/>
          <w:szCs w:val="24"/>
        </w:rPr>
        <w:lastRenderedPageBreak/>
        <w:t xml:space="preserve">письменного заявления родителей. Заявление предоставляется заблаговременно. В этом случае ответственность за жизнь и здоровья ребёнка, отсутствующего на уроке, возлагается на родителей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законных представителей)</w:t>
      </w:r>
      <w:r w:rsidR="008C1A93">
        <w:rPr>
          <w:rFonts w:ascii="Times New Roman" w:hAnsi="Times New Roman" w:cs="Times New Roman"/>
          <w:sz w:val="24"/>
          <w:szCs w:val="24"/>
        </w:rPr>
        <w:t xml:space="preserve"> обучающегося.</w:t>
      </w:r>
    </w:p>
    <w:p w:rsidR="008C1A93" w:rsidRDefault="008C1A93"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4.4. Для обучающихся, освобожденных от физических нагрузок по причине получения травмы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перелом, ушиб, вывих и т.п.), но присутствующих на уроке,  учитель обязан создать условия, исключающие риск повторного </w:t>
      </w:r>
      <w:proofErr w:type="spellStart"/>
      <w:r>
        <w:rPr>
          <w:rFonts w:ascii="Times New Roman" w:hAnsi="Times New Roman" w:cs="Times New Roman"/>
          <w:sz w:val="24"/>
          <w:szCs w:val="24"/>
        </w:rPr>
        <w:t>травмирования</w:t>
      </w:r>
      <w:proofErr w:type="spellEnd"/>
      <w:r>
        <w:rPr>
          <w:rFonts w:ascii="Times New Roman" w:hAnsi="Times New Roman" w:cs="Times New Roman"/>
          <w:sz w:val="24"/>
          <w:szCs w:val="24"/>
        </w:rPr>
        <w:t>: расположить обучающегося на время урока в неигровой зоне спортивного зала.</w:t>
      </w:r>
    </w:p>
    <w:p w:rsidR="008C1A93" w:rsidRPr="008C1A93" w:rsidRDefault="008C1A93" w:rsidP="008C1A93">
      <w:pPr>
        <w:tabs>
          <w:tab w:val="left" w:pos="2761"/>
        </w:tabs>
        <w:spacing w:line="240" w:lineRule="auto"/>
        <w:contextualSpacing/>
        <w:rPr>
          <w:rFonts w:ascii="Times New Roman" w:hAnsi="Times New Roman" w:cs="Times New Roman"/>
          <w:b/>
          <w:sz w:val="24"/>
          <w:szCs w:val="24"/>
        </w:rPr>
      </w:pPr>
    </w:p>
    <w:p w:rsidR="008C1A93" w:rsidRPr="008C1A93" w:rsidRDefault="008C1A93" w:rsidP="008C1A93">
      <w:pPr>
        <w:tabs>
          <w:tab w:val="left" w:pos="2761"/>
        </w:tabs>
        <w:spacing w:line="240" w:lineRule="auto"/>
        <w:contextualSpacing/>
        <w:jc w:val="center"/>
        <w:rPr>
          <w:rFonts w:ascii="Times New Roman" w:hAnsi="Times New Roman" w:cs="Times New Roman"/>
          <w:b/>
          <w:sz w:val="24"/>
          <w:szCs w:val="24"/>
        </w:rPr>
      </w:pPr>
      <w:proofErr w:type="gramStart"/>
      <w:r w:rsidRPr="008C1A93">
        <w:rPr>
          <w:rFonts w:ascii="Times New Roman" w:hAnsi="Times New Roman" w:cs="Times New Roman"/>
          <w:b/>
          <w:sz w:val="24"/>
          <w:szCs w:val="24"/>
          <w:lang w:val="en-US"/>
        </w:rPr>
        <w:t>V</w:t>
      </w:r>
      <w:r w:rsidRPr="008C1A93">
        <w:rPr>
          <w:rFonts w:ascii="Times New Roman" w:hAnsi="Times New Roman" w:cs="Times New Roman"/>
          <w:b/>
          <w:sz w:val="24"/>
          <w:szCs w:val="24"/>
        </w:rPr>
        <w:t>. Допуск обучающихся к занятиям физической культурой.</w:t>
      </w:r>
      <w:proofErr w:type="gramEnd"/>
      <w:r w:rsidRPr="008C1A93">
        <w:rPr>
          <w:rFonts w:ascii="Times New Roman" w:hAnsi="Times New Roman" w:cs="Times New Roman"/>
          <w:b/>
          <w:sz w:val="24"/>
          <w:szCs w:val="24"/>
        </w:rPr>
        <w:t xml:space="preserve"> Противопоказания и ограничения к выполнению физических упражнений</w:t>
      </w:r>
    </w:p>
    <w:p w:rsidR="008C1A93" w:rsidRDefault="008F0841"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5.1. Перед началом занятия учителю следует проконтролировать самочувствие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F0841" w:rsidRDefault="008F0841" w:rsidP="008C1A93">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Не разрешается допускать к занятиям физической культурой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при:</w:t>
      </w:r>
    </w:p>
    <w:p w:rsidR="008F0841" w:rsidRDefault="008F0841" w:rsidP="008F0841">
      <w:pPr>
        <w:pStyle w:val="a3"/>
        <w:numPr>
          <w:ilvl w:val="0"/>
          <w:numId w:val="6"/>
        </w:numPr>
        <w:tabs>
          <w:tab w:val="left" w:pos="2761"/>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жалоб на боли различной локализации, головокружение, тошноту, слабость, сердцебиение;</w:t>
      </w:r>
    </w:p>
    <w:p w:rsidR="008F0841" w:rsidRDefault="008F0841" w:rsidP="008F0841">
      <w:pPr>
        <w:pStyle w:val="a3"/>
        <w:numPr>
          <w:ilvl w:val="0"/>
          <w:numId w:val="6"/>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Остром периоде заболевания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повышение температуры тела, озноб, катаральные явления </w:t>
      </w:r>
      <w:proofErr w:type="spellStart"/>
      <w:r>
        <w:rPr>
          <w:rFonts w:ascii="Times New Roman" w:hAnsi="Times New Roman" w:cs="Times New Roman"/>
          <w:sz w:val="24"/>
          <w:szCs w:val="24"/>
        </w:rPr>
        <w:t>идр</w:t>
      </w:r>
      <w:proofErr w:type="spellEnd"/>
      <w:r>
        <w:rPr>
          <w:rFonts w:ascii="Times New Roman" w:hAnsi="Times New Roman" w:cs="Times New Roman"/>
          <w:sz w:val="24"/>
          <w:szCs w:val="24"/>
        </w:rPr>
        <w:t>.)</w:t>
      </w:r>
    </w:p>
    <w:p w:rsidR="008F0841" w:rsidRDefault="008F0841" w:rsidP="008F0841">
      <w:pPr>
        <w:pStyle w:val="a3"/>
        <w:numPr>
          <w:ilvl w:val="0"/>
          <w:numId w:val="6"/>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Травматическом повреждении органов и тканей организма ( острый период)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шиб, рана, растяжение, гематома и др.;</w:t>
      </w:r>
    </w:p>
    <w:p w:rsidR="008F0841" w:rsidRDefault="008F0841" w:rsidP="008F0841">
      <w:pPr>
        <w:pStyle w:val="a3"/>
        <w:numPr>
          <w:ilvl w:val="0"/>
          <w:numId w:val="6"/>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Опасности кровотечения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носовое кровотечение в день занятия, состояние после удаления зуба);</w:t>
      </w:r>
    </w:p>
    <w:p w:rsidR="008F0841" w:rsidRDefault="008F0841" w:rsidP="008F0841">
      <w:pPr>
        <w:pStyle w:val="a3"/>
        <w:numPr>
          <w:ilvl w:val="0"/>
          <w:numId w:val="6"/>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Выраженном </w:t>
      </w:r>
      <w:proofErr w:type="gramStart"/>
      <w:r>
        <w:rPr>
          <w:rFonts w:ascii="Times New Roman" w:hAnsi="Times New Roman" w:cs="Times New Roman"/>
          <w:sz w:val="24"/>
          <w:szCs w:val="24"/>
        </w:rPr>
        <w:t>нарушении</w:t>
      </w:r>
      <w:proofErr w:type="gramEnd"/>
      <w:r>
        <w:rPr>
          <w:rFonts w:ascii="Times New Roman" w:hAnsi="Times New Roman" w:cs="Times New Roman"/>
          <w:sz w:val="24"/>
          <w:szCs w:val="24"/>
        </w:rPr>
        <w:t xml:space="preserve"> носового дыхания; выраженной тахикардии или брадикардии </w:t>
      </w:r>
    </w:p>
    <w:p w:rsidR="008F0841" w:rsidRDefault="008F0841" w:rsidP="008F0841">
      <w:pPr>
        <w:tabs>
          <w:tab w:val="left" w:pos="2761"/>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Приведенные противопоказания для занятий физической культуры относятся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всех медицинских групп.</w:t>
      </w:r>
    </w:p>
    <w:p w:rsidR="008F0841" w:rsidRDefault="008F0841" w:rsidP="008F0841">
      <w:pPr>
        <w:tabs>
          <w:tab w:val="left" w:pos="2761"/>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5.2. При проведении занятий учителю следует обращать особое внимание и проявлять повышенную осторожность при использовании физических упражнений, </w:t>
      </w:r>
      <w:r w:rsidR="00FB4197">
        <w:rPr>
          <w:rFonts w:ascii="Times New Roman" w:hAnsi="Times New Roman" w:cs="Times New Roman"/>
          <w:sz w:val="24"/>
          <w:szCs w:val="24"/>
        </w:rPr>
        <w:t>дозировать физическую нагрузку обучающихся и исключить для них физические упражнения, противопоказанные к выполнению по состоянию здоровья.</w:t>
      </w:r>
    </w:p>
    <w:p w:rsidR="00FB4197" w:rsidRDefault="00FB4197" w:rsidP="008F0841">
      <w:pPr>
        <w:tabs>
          <w:tab w:val="left" w:pos="2761"/>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5.3. Педагогу следует направлять ребенка к медработнику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FB4197" w:rsidRDefault="002E23EA" w:rsidP="00FB4197">
      <w:pPr>
        <w:pStyle w:val="a3"/>
        <w:numPr>
          <w:ilvl w:val="0"/>
          <w:numId w:val="7"/>
        </w:numPr>
        <w:tabs>
          <w:tab w:val="left" w:pos="2761"/>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появлении</w:t>
      </w:r>
      <w:proofErr w:type="gramEnd"/>
      <w:r>
        <w:rPr>
          <w:rFonts w:ascii="Times New Roman" w:hAnsi="Times New Roman" w:cs="Times New Roman"/>
          <w:sz w:val="24"/>
          <w:szCs w:val="24"/>
        </w:rPr>
        <w:t xml:space="preserve"> признаков нарушений со стороны нервно – психической сферы, </w:t>
      </w:r>
      <w:proofErr w:type="spellStart"/>
      <w:r>
        <w:rPr>
          <w:rFonts w:ascii="Times New Roman" w:hAnsi="Times New Roman" w:cs="Times New Roman"/>
          <w:sz w:val="24"/>
          <w:szCs w:val="24"/>
        </w:rPr>
        <w:t>желудочно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кишечноготракта</w:t>
      </w:r>
      <w:proofErr w:type="spellEnd"/>
      <w:r>
        <w:rPr>
          <w:rFonts w:ascii="Times New Roman" w:hAnsi="Times New Roman" w:cs="Times New Roman"/>
          <w:sz w:val="24"/>
          <w:szCs w:val="24"/>
        </w:rPr>
        <w:t>;</w:t>
      </w:r>
    </w:p>
    <w:p w:rsidR="002E23EA" w:rsidRDefault="002E23EA" w:rsidP="00FB4197">
      <w:pPr>
        <w:pStyle w:val="a3"/>
        <w:numPr>
          <w:ilvl w:val="0"/>
          <w:numId w:val="7"/>
        </w:numPr>
        <w:tabs>
          <w:tab w:val="left" w:pos="2761"/>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симптомах</w:t>
      </w:r>
      <w:proofErr w:type="gramEnd"/>
      <w:r>
        <w:rPr>
          <w:rFonts w:ascii="Times New Roman" w:hAnsi="Times New Roman" w:cs="Times New Roman"/>
          <w:sz w:val="24"/>
          <w:szCs w:val="24"/>
        </w:rPr>
        <w:t xml:space="preserve"> острых инфекционных заболеваний;</w:t>
      </w:r>
    </w:p>
    <w:p w:rsidR="002E23EA" w:rsidRDefault="002E23EA" w:rsidP="00FB4197">
      <w:pPr>
        <w:pStyle w:val="a3"/>
        <w:numPr>
          <w:ilvl w:val="0"/>
          <w:numId w:val="7"/>
        </w:numPr>
        <w:tabs>
          <w:tab w:val="left" w:pos="2761"/>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появлении</w:t>
      </w:r>
      <w:proofErr w:type="gramEnd"/>
      <w:r>
        <w:rPr>
          <w:rFonts w:ascii="Times New Roman" w:hAnsi="Times New Roman" w:cs="Times New Roman"/>
          <w:sz w:val="24"/>
          <w:szCs w:val="24"/>
        </w:rPr>
        <w:t xml:space="preserve"> признаков утомления или снижения остроты зрения;</w:t>
      </w:r>
    </w:p>
    <w:p w:rsidR="002E23EA" w:rsidRDefault="002E23EA" w:rsidP="00FB4197">
      <w:pPr>
        <w:pStyle w:val="a3"/>
        <w:numPr>
          <w:ilvl w:val="0"/>
          <w:numId w:val="7"/>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при недоедании ребенка вследствие плохих социально – бытовых условий семьи;</w:t>
      </w:r>
    </w:p>
    <w:p w:rsidR="002E23EA" w:rsidRDefault="002E23EA" w:rsidP="00FB4197">
      <w:pPr>
        <w:pStyle w:val="a3"/>
        <w:numPr>
          <w:ilvl w:val="0"/>
          <w:numId w:val="7"/>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при наличии признаков физического насилия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кровоподтеки, ссадины).</w:t>
      </w:r>
    </w:p>
    <w:p w:rsidR="002E23EA" w:rsidRDefault="002E23EA" w:rsidP="002E23EA">
      <w:pPr>
        <w:pStyle w:val="a3"/>
        <w:tabs>
          <w:tab w:val="left" w:pos="2761"/>
        </w:tabs>
        <w:spacing w:line="240" w:lineRule="auto"/>
        <w:ind w:left="1080"/>
        <w:rPr>
          <w:rFonts w:ascii="Times New Roman" w:hAnsi="Times New Roman" w:cs="Times New Roman"/>
          <w:sz w:val="24"/>
          <w:szCs w:val="24"/>
        </w:rPr>
      </w:pPr>
    </w:p>
    <w:p w:rsidR="002E23EA" w:rsidRDefault="002E23EA" w:rsidP="002E23EA">
      <w:pPr>
        <w:pStyle w:val="a3"/>
        <w:tabs>
          <w:tab w:val="left" w:pos="2761"/>
        </w:tabs>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Образовательные программы физического воспитания для обучающихся различных медицинских групп</w:t>
      </w:r>
    </w:p>
    <w:p w:rsidR="002E23EA" w:rsidRDefault="002E23EA" w:rsidP="002E23EA">
      <w:p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6.1. Занятия физической культурой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основной медицинской группы пров</w:t>
      </w:r>
      <w:r w:rsidR="0023090F">
        <w:rPr>
          <w:rFonts w:ascii="Times New Roman" w:hAnsi="Times New Roman" w:cs="Times New Roman"/>
          <w:sz w:val="24"/>
          <w:szCs w:val="24"/>
        </w:rPr>
        <w:t>одятся в соответствии с учебной программой</w:t>
      </w:r>
      <w:r>
        <w:rPr>
          <w:rFonts w:ascii="Times New Roman" w:hAnsi="Times New Roman" w:cs="Times New Roman"/>
          <w:sz w:val="24"/>
          <w:szCs w:val="24"/>
        </w:rPr>
        <w:t xml:space="preserve"> в полном объеме. Разрешается посещение спортивных секций, кружков, участие в соревнованиях, подготовка и сдача нормативов физической подготовки соответственно возрасту.</w:t>
      </w:r>
    </w:p>
    <w:p w:rsidR="0023090F" w:rsidRDefault="0023090F" w:rsidP="002E23EA">
      <w:p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6.2. Занятие физической культурой обучающихся подготовительной медицинской группы проводятся в соответствии с учебной программой при условии постепенного освоения комплекса двигательных умений и навыков, особенно связанных с предъявлением к </w:t>
      </w:r>
      <w:r>
        <w:rPr>
          <w:rFonts w:ascii="Times New Roman" w:hAnsi="Times New Roman" w:cs="Times New Roman"/>
          <w:sz w:val="24"/>
          <w:szCs w:val="24"/>
        </w:rPr>
        <w:lastRenderedPageBreak/>
        <w:t xml:space="preserve">организму повышенных требований. При отсутствии противопоказаний с разрешениями врача может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подготовка и сдача нормативов физической подготовки соответственно возрасту, посещение спортивных секций со значительным снижением интенсивности и объёма физических нагрузок.</w:t>
      </w:r>
    </w:p>
    <w:p w:rsidR="0023090F" w:rsidRDefault="0023090F" w:rsidP="002E23EA">
      <w:p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6.3. Занятие физической культурой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специальной медицинской группы « А» проводятся в соответствии с программами физического воспитания обучающихся с отклонениями в состоянии здоровья.</w:t>
      </w:r>
    </w:p>
    <w:p w:rsidR="0023090F" w:rsidRDefault="0023090F" w:rsidP="0023090F">
      <w:pPr>
        <w:tabs>
          <w:tab w:val="left" w:pos="2761"/>
        </w:tabs>
        <w:spacing w:line="240" w:lineRule="auto"/>
        <w:jc w:val="center"/>
        <w:rPr>
          <w:rFonts w:ascii="Times New Roman" w:hAnsi="Times New Roman" w:cs="Times New Roman"/>
          <w:b/>
          <w:sz w:val="24"/>
          <w:szCs w:val="24"/>
        </w:rPr>
      </w:pPr>
      <w:r w:rsidRPr="00880859">
        <w:rPr>
          <w:rFonts w:ascii="Times New Roman" w:hAnsi="Times New Roman" w:cs="Times New Roman"/>
          <w:b/>
          <w:sz w:val="24"/>
          <w:szCs w:val="24"/>
          <w:lang w:val="en-US"/>
        </w:rPr>
        <w:t>VII</w:t>
      </w:r>
      <w:r w:rsidR="00880859" w:rsidRPr="00880859">
        <w:rPr>
          <w:rFonts w:ascii="Times New Roman" w:hAnsi="Times New Roman" w:cs="Times New Roman"/>
          <w:b/>
          <w:sz w:val="24"/>
          <w:szCs w:val="24"/>
        </w:rPr>
        <w:t>. Особенности методики физического воспитания обучающихся специальной медицинской группы «А»</w:t>
      </w:r>
    </w:p>
    <w:p w:rsidR="00880859" w:rsidRDefault="00880859" w:rsidP="00880859">
      <w:p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7.1. Основными задачами физического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специальной медицинской группы « А» являются:</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укрепление здоровья; повышение функциональных возможностей и </w:t>
      </w:r>
      <w:proofErr w:type="spellStart"/>
      <w:r>
        <w:rPr>
          <w:rFonts w:ascii="Times New Roman" w:hAnsi="Times New Roman" w:cs="Times New Roman"/>
          <w:sz w:val="24"/>
          <w:szCs w:val="24"/>
        </w:rPr>
        <w:t>резистентности</w:t>
      </w:r>
      <w:proofErr w:type="spellEnd"/>
      <w:r>
        <w:rPr>
          <w:rFonts w:ascii="Times New Roman" w:hAnsi="Times New Roman" w:cs="Times New Roman"/>
          <w:sz w:val="24"/>
          <w:szCs w:val="24"/>
        </w:rPr>
        <w:t xml:space="preserve"> организма, постепенная адаптация организма к физическим нагрузкам;</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овладение комплексами упражнений, благотворно влияющими на состояние здоровья обучающегося с учетом заболеваний;</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развитие физических качеств и освоение жизненно важных двигательных умений и навыков;</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контроль дыхания при выполнении физических упражнений;</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обучение способам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подготовки;</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формирование волевых качеств личности и интереса к регулярным занятиям физической культурой;</w:t>
      </w:r>
    </w:p>
    <w:p w:rsidR="00880859" w:rsidRDefault="00880859" w:rsidP="00880859">
      <w:pPr>
        <w:pStyle w:val="a3"/>
        <w:numPr>
          <w:ilvl w:val="0"/>
          <w:numId w:val="8"/>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культуры здоровья.</w:t>
      </w:r>
    </w:p>
    <w:p w:rsidR="00880859" w:rsidRDefault="00880859" w:rsidP="002D0826">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7.2. Физическое воспитание обучающихся специальной медицинской группы « А» представляет собой педагогический процесс, базирующийся на общепринятых принципах и методах обучения, к числу которых относятся принципы доступности и индивидуализации, систематичности и постепенности, методы стандартно – непрерывного       и стандартн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интервального упражнения.</w:t>
      </w:r>
    </w:p>
    <w:p w:rsidR="00C065C5" w:rsidRDefault="00880859" w:rsidP="002D0826">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7.3. В </w:t>
      </w:r>
      <w:r w:rsidR="00C065C5">
        <w:rPr>
          <w:rFonts w:ascii="Times New Roman" w:hAnsi="Times New Roman" w:cs="Times New Roman"/>
          <w:sz w:val="24"/>
          <w:szCs w:val="24"/>
        </w:rPr>
        <w:t xml:space="preserve">физическом воспитании обучающихся группы «А» применяются разнообразные формы организации занятий: уроки физической культуры, физкультурно – оздоровительные мероприятия в режиме учебного дня, самостоятельные занятия физическими упражнениями по заданию учителя ( выполнение комплекса оздоровительной и корригирующей гимнастики, пешие прогулки, катание на коньках и лыжах, игры малой интенсивности и др.)Основной формой занятий является </w:t>
      </w:r>
      <w:proofErr w:type="spellStart"/>
      <w:r w:rsidR="00C065C5">
        <w:rPr>
          <w:rFonts w:ascii="Times New Roman" w:hAnsi="Times New Roman" w:cs="Times New Roman"/>
          <w:sz w:val="24"/>
          <w:szCs w:val="24"/>
        </w:rPr>
        <w:t>урок</w:t>
      </w:r>
      <w:proofErr w:type="gramStart"/>
      <w:r w:rsidR="00C065C5">
        <w:rPr>
          <w:rFonts w:ascii="Times New Roman" w:hAnsi="Times New Roman" w:cs="Times New Roman"/>
          <w:sz w:val="24"/>
          <w:szCs w:val="24"/>
        </w:rPr>
        <w:t>.К</w:t>
      </w:r>
      <w:proofErr w:type="gramEnd"/>
      <w:r w:rsidR="00C065C5">
        <w:rPr>
          <w:rFonts w:ascii="Times New Roman" w:hAnsi="Times New Roman" w:cs="Times New Roman"/>
          <w:sz w:val="24"/>
          <w:szCs w:val="24"/>
        </w:rPr>
        <w:t>аждый</w:t>
      </w:r>
      <w:proofErr w:type="spellEnd"/>
      <w:r w:rsidR="00C065C5">
        <w:rPr>
          <w:rFonts w:ascii="Times New Roman" w:hAnsi="Times New Roman" w:cs="Times New Roman"/>
          <w:sz w:val="24"/>
          <w:szCs w:val="24"/>
        </w:rPr>
        <w:t xml:space="preserve">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 А». На уроках решается комплекс взаимосвязанных оздоровительных, образовательных и воспитательных задач.</w:t>
      </w:r>
    </w:p>
    <w:p w:rsidR="00C065C5" w:rsidRDefault="00C065C5" w:rsidP="002D0826">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7.4. Уроки физической культуры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 Каждый урок </w:t>
      </w:r>
      <w:r w:rsidR="00D6075C">
        <w:rPr>
          <w:rFonts w:ascii="Times New Roman" w:hAnsi="Times New Roman" w:cs="Times New Roman"/>
          <w:sz w:val="24"/>
          <w:szCs w:val="24"/>
        </w:rPr>
        <w:t>включает подготовительную, основную и заключительную части.</w:t>
      </w:r>
    </w:p>
    <w:p w:rsidR="00D6075C" w:rsidRDefault="00D6075C" w:rsidP="002D0826">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В отличие от урока физической культуры обучающихся основной медицинской группы на уроке обучающихся специальной медицинской группы « А»  продолжительность подготовительной и заключительной частей увеличивается, а  </w:t>
      </w:r>
      <w:r>
        <w:rPr>
          <w:rFonts w:ascii="Times New Roman" w:hAnsi="Times New Roman" w:cs="Times New Roman"/>
          <w:sz w:val="24"/>
          <w:szCs w:val="24"/>
        </w:rPr>
        <w:lastRenderedPageBreak/>
        <w:t>основной – сокращается.</w:t>
      </w:r>
      <w:proofErr w:type="gramEnd"/>
      <w:r>
        <w:rPr>
          <w:rFonts w:ascii="Times New Roman" w:hAnsi="Times New Roman" w:cs="Times New Roman"/>
          <w:sz w:val="24"/>
          <w:szCs w:val="24"/>
        </w:rPr>
        <w:t xml:space="preserve"> Физические упражнения подбираются индивидуально в соответствии с показаниями и противопоказаниями при конкретных заболеваниях.</w:t>
      </w:r>
    </w:p>
    <w:p w:rsidR="00D6075C" w:rsidRDefault="00D6075C" w:rsidP="00AA1CD9">
      <w:pPr>
        <w:tabs>
          <w:tab w:val="left" w:pos="2761"/>
        </w:tabs>
        <w:spacing w:line="240" w:lineRule="auto"/>
        <w:jc w:val="both"/>
        <w:rPr>
          <w:rFonts w:ascii="Times New Roman" w:hAnsi="Times New Roman" w:cs="Times New Roman"/>
          <w:b/>
          <w:sz w:val="24"/>
          <w:szCs w:val="24"/>
        </w:rPr>
      </w:pPr>
      <w:r w:rsidRPr="00D6075C">
        <w:rPr>
          <w:rFonts w:ascii="Times New Roman" w:hAnsi="Times New Roman" w:cs="Times New Roman"/>
          <w:b/>
          <w:sz w:val="24"/>
          <w:szCs w:val="24"/>
          <w:lang w:val="en-US"/>
        </w:rPr>
        <w:t>VIII</w:t>
      </w:r>
      <w:r w:rsidRPr="00D6075C">
        <w:rPr>
          <w:rFonts w:ascii="Times New Roman" w:hAnsi="Times New Roman" w:cs="Times New Roman"/>
          <w:b/>
          <w:sz w:val="24"/>
          <w:szCs w:val="24"/>
        </w:rPr>
        <w:t xml:space="preserve">. Оценивание </w:t>
      </w:r>
      <w:r>
        <w:rPr>
          <w:rFonts w:ascii="Times New Roman" w:hAnsi="Times New Roman" w:cs="Times New Roman"/>
          <w:b/>
          <w:sz w:val="24"/>
          <w:szCs w:val="24"/>
        </w:rPr>
        <w:t xml:space="preserve"> </w:t>
      </w:r>
      <w:r w:rsidRPr="00D6075C">
        <w:rPr>
          <w:rFonts w:ascii="Times New Roman" w:hAnsi="Times New Roman" w:cs="Times New Roman"/>
          <w:b/>
          <w:sz w:val="24"/>
          <w:szCs w:val="24"/>
        </w:rPr>
        <w:t xml:space="preserve"> обучающихся различных медицинских групп</w:t>
      </w:r>
    </w:p>
    <w:p w:rsidR="002D0826" w:rsidRDefault="00D6075C" w:rsidP="00AA1CD9">
      <w:pPr>
        <w:tabs>
          <w:tab w:val="left" w:pos="276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 Оценка по физической культуре в 1-4 классах основной медицинской группы должна складываться главным образом из качественных критериев уровня достижений обучающегося. К ним относятся: качество овладения программным материалом, включающим теоретические и методические знания; способы двигательной, физкультурно – оздоровительной и  спортивной деятельности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стандарт по физической культуре)</w:t>
      </w:r>
      <w:r w:rsidR="002D0826">
        <w:rPr>
          <w:rFonts w:ascii="Times New Roman" w:hAnsi="Times New Roman" w:cs="Times New Roman"/>
          <w:sz w:val="24"/>
          <w:szCs w:val="24"/>
        </w:rPr>
        <w:t xml:space="preserve">. Особое внимание при оценке должны заслуживать систематичность и регулярность занятий  физическими упражнениями и интерес, проявляемый при этом, умение самостоятельно заниматься и уровень знаний в области физической культуры. Оценивая достижения обучающихся,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 При выставлении четвертной, полугодовой, годовой отметки по физической культуре учитывается прилежание, усердие в работе над собой и выполнение всех рекомендаций учителя. Итоговая оценка выставляется </w:t>
      </w:r>
      <w:proofErr w:type="gramStart"/>
      <w:r w:rsidR="002D0826">
        <w:rPr>
          <w:rFonts w:ascii="Times New Roman" w:hAnsi="Times New Roman" w:cs="Times New Roman"/>
          <w:sz w:val="24"/>
          <w:szCs w:val="24"/>
        </w:rPr>
        <w:t>обучающимся</w:t>
      </w:r>
      <w:proofErr w:type="gramEnd"/>
      <w:r w:rsidR="002D0826">
        <w:rPr>
          <w:rFonts w:ascii="Times New Roman" w:hAnsi="Times New Roman" w:cs="Times New Roman"/>
          <w:sz w:val="24"/>
          <w:szCs w:val="24"/>
        </w:rPr>
        <w:t xml:space="preserve"> за овладение темы, раздела, за четверть, учебный год. Она включает в себя текущие оценки, полученные учащимися за овладение всеми составляющими успеваемости:</w:t>
      </w:r>
      <w:r w:rsidR="00AA1CD9">
        <w:rPr>
          <w:rFonts w:ascii="Times New Roman" w:hAnsi="Times New Roman" w:cs="Times New Roman"/>
          <w:sz w:val="24"/>
          <w:szCs w:val="24"/>
        </w:rPr>
        <w:t xml:space="preserve"> знаниями, двигательными умениями и навыками, а также отражает сдвиги в развитии физических способностей, умений осуществлять физкультурно – оздоровительную деятельность. Итоговая оценка выставляется с учетом теоретических и практических знаний, а также с учетом динамики физической подготовленности. Невыполнение нормативов Комплекса ГТО не может являться основанием для неудовлетворительной отметки в ходе текущей, промежуточной аттестации по учебному предмету « Физическая культура».</w:t>
      </w:r>
    </w:p>
    <w:p w:rsidR="00AA1CD9" w:rsidRDefault="00AA1CD9" w:rsidP="00AA1CD9">
      <w:pPr>
        <w:tabs>
          <w:tab w:val="left" w:pos="2761"/>
        </w:tabs>
        <w:spacing w:line="240" w:lineRule="auto"/>
        <w:jc w:val="both"/>
        <w:rPr>
          <w:rFonts w:ascii="Times New Roman" w:hAnsi="Times New Roman" w:cs="Times New Roman"/>
          <w:sz w:val="24"/>
          <w:szCs w:val="24"/>
        </w:rPr>
      </w:pPr>
      <w:r>
        <w:rPr>
          <w:rFonts w:ascii="Times New Roman" w:hAnsi="Times New Roman" w:cs="Times New Roman"/>
          <w:sz w:val="24"/>
          <w:szCs w:val="24"/>
        </w:rPr>
        <w:t>8.3. При оценивании обучающихся, отнесенных по состоянию здоровья к подготовительной группе, учитываются некоторые ограничения в объеме и интенсивности физических нагрузок.</w:t>
      </w:r>
    </w:p>
    <w:p w:rsidR="00AA1CD9" w:rsidRDefault="00DD2364" w:rsidP="00AA1CD9">
      <w:pPr>
        <w:tabs>
          <w:tab w:val="left" w:pos="276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8.4.Оценивание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специальной медицинской группы « А». При оценивании рекомендуется руководствоваться требованиями образовательной программы по физической культуре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отнесенных по состоянию здоровья специальной медицинской группы « А», допущенных или рекомендованных федеральными или региональными </w:t>
      </w:r>
      <w:r w:rsidR="002A4CB4">
        <w:rPr>
          <w:rFonts w:ascii="Times New Roman" w:hAnsi="Times New Roman" w:cs="Times New Roman"/>
          <w:sz w:val="24"/>
          <w:szCs w:val="24"/>
        </w:rPr>
        <w:t xml:space="preserve">органами исполнительной власти, осуществляющими управление в сфере </w:t>
      </w:r>
      <w:r w:rsidR="005E5712">
        <w:rPr>
          <w:rFonts w:ascii="Times New Roman" w:hAnsi="Times New Roman" w:cs="Times New Roman"/>
          <w:sz w:val="24"/>
          <w:szCs w:val="24"/>
        </w:rPr>
        <w:t>образования и здравоохранения.</w:t>
      </w:r>
    </w:p>
    <w:p w:rsidR="005E5712" w:rsidRDefault="005E5712" w:rsidP="00AA1CD9">
      <w:pPr>
        <w:tabs>
          <w:tab w:val="left" w:pos="2761"/>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Основной акцент в оценивании учебных достижений обучающихся, имеющих выраженные отклонения в состоянии здоровья специальной медицинской группы « А» должен быть сделан на стойкой их мотивации к занятием физическими упражнениями и динамике их физических возможностей.</w:t>
      </w:r>
      <w:proofErr w:type="gramEnd"/>
      <w:r>
        <w:rPr>
          <w:rFonts w:ascii="Times New Roman" w:hAnsi="Times New Roman" w:cs="Times New Roman"/>
          <w:sz w:val="24"/>
          <w:szCs w:val="24"/>
        </w:rPr>
        <w:t xml:space="preserve">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обучающемуся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родителям), выставляется положительная отметка.</w:t>
      </w:r>
    </w:p>
    <w:p w:rsidR="005E5712" w:rsidRDefault="005E5712" w:rsidP="00AA1CD9">
      <w:pPr>
        <w:tabs>
          <w:tab w:val="left" w:pos="276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занятие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5E5712" w:rsidRDefault="005E5712" w:rsidP="00AA1CD9">
      <w:pPr>
        <w:tabs>
          <w:tab w:val="left" w:pos="276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 Итоговая оценка по физической культуре выставляется с учетом теоретических и практических знаний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двигательных умений и навыков, умений осуществлять физкультурно – оздоровительную деятельность), динамики функционального состояния и физической подготовки, а также прилежания.</w:t>
      </w:r>
    </w:p>
    <w:p w:rsidR="002B6826" w:rsidRDefault="002B6826" w:rsidP="002B6826">
      <w:pPr>
        <w:tabs>
          <w:tab w:val="left" w:pos="2761"/>
        </w:tabs>
        <w:spacing w:line="240" w:lineRule="auto"/>
        <w:jc w:val="center"/>
        <w:rPr>
          <w:rFonts w:ascii="Times New Roman" w:hAnsi="Times New Roman" w:cs="Times New Roman"/>
          <w:b/>
          <w:sz w:val="24"/>
          <w:szCs w:val="24"/>
        </w:rPr>
      </w:pPr>
      <w:r w:rsidRPr="002B6826">
        <w:rPr>
          <w:rFonts w:ascii="Times New Roman" w:hAnsi="Times New Roman" w:cs="Times New Roman"/>
          <w:b/>
          <w:sz w:val="24"/>
          <w:szCs w:val="24"/>
          <w:lang w:val="en-US"/>
        </w:rPr>
        <w:t>IX</w:t>
      </w:r>
      <w:r w:rsidRPr="002B6826">
        <w:rPr>
          <w:rFonts w:ascii="Times New Roman" w:hAnsi="Times New Roman" w:cs="Times New Roman"/>
          <w:b/>
          <w:sz w:val="24"/>
          <w:szCs w:val="24"/>
        </w:rPr>
        <w:t>. Критерии оценивания обучающихс</w:t>
      </w:r>
      <w:r>
        <w:rPr>
          <w:rFonts w:ascii="Times New Roman" w:hAnsi="Times New Roman" w:cs="Times New Roman"/>
          <w:b/>
          <w:sz w:val="24"/>
          <w:szCs w:val="24"/>
        </w:rPr>
        <w:t>я на уроках физической культуры</w:t>
      </w:r>
    </w:p>
    <w:p w:rsidR="002B6826" w:rsidRPr="002B6826" w:rsidRDefault="002B6826" w:rsidP="00A5458F">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Обучающиеся оцениваются на уроках физической культуры в соответствии со следующими  требованиями:</w:t>
      </w:r>
      <w:proofErr w:type="gramEnd"/>
    </w:p>
    <w:p w:rsidR="00F41866" w:rsidRPr="00F41866" w:rsidRDefault="00E47374" w:rsidP="00A5458F">
      <w:pPr>
        <w:pStyle w:val="a3"/>
        <w:numPr>
          <w:ilvl w:val="0"/>
          <w:numId w:val="11"/>
        </w:numPr>
        <w:tabs>
          <w:tab w:val="left" w:pos="2761"/>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41866">
        <w:rPr>
          <w:rFonts w:ascii="Times New Roman" w:hAnsi="Times New Roman" w:cs="Times New Roman"/>
          <w:b/>
          <w:sz w:val="24"/>
          <w:szCs w:val="24"/>
        </w:rPr>
        <w:t>«</w:t>
      </w:r>
      <w:r w:rsidR="00F41866" w:rsidRPr="00A5458F">
        <w:rPr>
          <w:rFonts w:ascii="Times New Roman" w:hAnsi="Times New Roman" w:cs="Times New Roman"/>
          <w:b/>
          <w:sz w:val="24"/>
          <w:szCs w:val="24"/>
        </w:rPr>
        <w:t xml:space="preserve">2» </w:t>
      </w:r>
      <w:proofErr w:type="gramStart"/>
      <w:r w:rsidR="00F41866" w:rsidRPr="00A5458F">
        <w:rPr>
          <w:rFonts w:ascii="Times New Roman" w:hAnsi="Times New Roman" w:cs="Times New Roman"/>
          <w:b/>
          <w:sz w:val="24"/>
          <w:szCs w:val="24"/>
        </w:rPr>
        <w:t xml:space="preserve">( </w:t>
      </w:r>
      <w:proofErr w:type="gramEnd"/>
      <w:r w:rsidR="00F41866" w:rsidRPr="00A5458F">
        <w:rPr>
          <w:rFonts w:ascii="Times New Roman" w:hAnsi="Times New Roman" w:cs="Times New Roman"/>
          <w:b/>
          <w:sz w:val="24"/>
          <w:szCs w:val="24"/>
        </w:rPr>
        <w:t>неудовлетворительно)</w:t>
      </w:r>
      <w:r w:rsidR="00F41866">
        <w:rPr>
          <w:rFonts w:ascii="Times New Roman" w:hAnsi="Times New Roman" w:cs="Times New Roman"/>
          <w:sz w:val="24"/>
          <w:szCs w:val="24"/>
        </w:rPr>
        <w:t xml:space="preserve"> в зависимости от следующих конкретных условий:</w:t>
      </w:r>
    </w:p>
    <w:p w:rsidR="00F41866" w:rsidRDefault="00F41866" w:rsidP="00A5458F">
      <w:pPr>
        <w:pStyle w:val="a3"/>
        <w:tabs>
          <w:tab w:val="left" w:pos="2761"/>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F41866">
        <w:rPr>
          <w:rFonts w:ascii="Times New Roman" w:hAnsi="Times New Roman" w:cs="Times New Roman"/>
          <w:sz w:val="24"/>
          <w:szCs w:val="24"/>
        </w:rPr>
        <w:t xml:space="preserve">учащийся </w:t>
      </w:r>
      <w:r>
        <w:rPr>
          <w:rFonts w:ascii="Times New Roman" w:hAnsi="Times New Roman" w:cs="Times New Roman"/>
          <w:sz w:val="24"/>
          <w:szCs w:val="24"/>
        </w:rPr>
        <w:t>не продемонстрировал существенных сдвигов в формировании навыков, умений и в развитии физических или морально – волевых качеств.</w:t>
      </w:r>
    </w:p>
    <w:p w:rsidR="00F41866" w:rsidRDefault="00E47374" w:rsidP="00A5458F">
      <w:pPr>
        <w:pStyle w:val="a3"/>
        <w:numPr>
          <w:ilvl w:val="0"/>
          <w:numId w:val="11"/>
        </w:numPr>
        <w:tabs>
          <w:tab w:val="left" w:pos="2761"/>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866">
        <w:rPr>
          <w:rFonts w:ascii="Times New Roman" w:hAnsi="Times New Roman" w:cs="Times New Roman"/>
          <w:sz w:val="24"/>
          <w:szCs w:val="24"/>
        </w:rPr>
        <w:t>«</w:t>
      </w:r>
      <w:r w:rsidR="00F41866" w:rsidRPr="00A5458F">
        <w:rPr>
          <w:rFonts w:ascii="Times New Roman" w:hAnsi="Times New Roman" w:cs="Times New Roman"/>
          <w:b/>
          <w:sz w:val="24"/>
          <w:szCs w:val="24"/>
        </w:rPr>
        <w:t xml:space="preserve">3» </w:t>
      </w:r>
      <w:proofErr w:type="gramStart"/>
      <w:r w:rsidR="00F41866" w:rsidRPr="00A5458F">
        <w:rPr>
          <w:rFonts w:ascii="Times New Roman" w:hAnsi="Times New Roman" w:cs="Times New Roman"/>
          <w:b/>
          <w:sz w:val="24"/>
          <w:szCs w:val="24"/>
        </w:rPr>
        <w:t xml:space="preserve">( </w:t>
      </w:r>
      <w:proofErr w:type="gramEnd"/>
      <w:r w:rsidR="00F41866" w:rsidRPr="00A5458F">
        <w:rPr>
          <w:rFonts w:ascii="Times New Roman" w:hAnsi="Times New Roman" w:cs="Times New Roman"/>
          <w:b/>
          <w:sz w:val="24"/>
          <w:szCs w:val="24"/>
        </w:rPr>
        <w:t>удовлетворительно)</w:t>
      </w:r>
      <w:r w:rsidR="00F41866">
        <w:rPr>
          <w:rFonts w:ascii="Times New Roman" w:hAnsi="Times New Roman" w:cs="Times New Roman"/>
          <w:sz w:val="24"/>
          <w:szCs w:val="24"/>
        </w:rPr>
        <w:t xml:space="preserve"> в зависимости от следующих конкретных условий:</w:t>
      </w:r>
    </w:p>
    <w:p w:rsidR="00F41866" w:rsidRDefault="00A5458F" w:rsidP="00A5458F">
      <w:pPr>
        <w:tabs>
          <w:tab w:val="left" w:pos="2761"/>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41866">
        <w:rPr>
          <w:rFonts w:ascii="Times New Roman" w:hAnsi="Times New Roman" w:cs="Times New Roman"/>
          <w:sz w:val="24"/>
          <w:szCs w:val="24"/>
        </w:rPr>
        <w:t xml:space="preserve">- есть незначительные, но положительные изменения в физических возможностях </w:t>
      </w:r>
      <w:r w:rsidR="005249B2">
        <w:rPr>
          <w:rFonts w:ascii="Times New Roman" w:hAnsi="Times New Roman" w:cs="Times New Roman"/>
          <w:sz w:val="24"/>
          <w:szCs w:val="24"/>
        </w:rPr>
        <w:t xml:space="preserve">    </w:t>
      </w:r>
      <w:r w:rsidR="00F41866">
        <w:rPr>
          <w:rFonts w:ascii="Times New Roman" w:hAnsi="Times New Roman" w:cs="Times New Roman"/>
          <w:sz w:val="24"/>
          <w:szCs w:val="24"/>
        </w:rPr>
        <w:t>обучающегося, которые могут быть замечены учителем физической культуры;</w:t>
      </w:r>
    </w:p>
    <w:p w:rsidR="00F41866" w:rsidRDefault="00F41866" w:rsidP="00A5458F">
      <w:pPr>
        <w:tabs>
          <w:tab w:val="left" w:pos="2761"/>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продемонстрировал несущественные сдвиги в формировании навыков, умений и в развитии физических или морально – волевых </w:t>
      </w:r>
      <w:r w:rsidR="009A27D6">
        <w:rPr>
          <w:rFonts w:ascii="Times New Roman" w:hAnsi="Times New Roman" w:cs="Times New Roman"/>
          <w:sz w:val="24"/>
          <w:szCs w:val="24"/>
        </w:rPr>
        <w:t>качеств в течени</w:t>
      </w:r>
      <w:proofErr w:type="gramStart"/>
      <w:r w:rsidR="009A27D6">
        <w:rPr>
          <w:rFonts w:ascii="Times New Roman" w:hAnsi="Times New Roman" w:cs="Times New Roman"/>
          <w:sz w:val="24"/>
          <w:szCs w:val="24"/>
        </w:rPr>
        <w:t>и</w:t>
      </w:r>
      <w:proofErr w:type="gramEnd"/>
      <w:r w:rsidR="009A27D6">
        <w:rPr>
          <w:rFonts w:ascii="Times New Roman" w:hAnsi="Times New Roman" w:cs="Times New Roman"/>
          <w:sz w:val="24"/>
          <w:szCs w:val="24"/>
        </w:rPr>
        <w:t xml:space="preserve"> четверти</w:t>
      </w:r>
      <w:r>
        <w:rPr>
          <w:rFonts w:ascii="Times New Roman" w:hAnsi="Times New Roman" w:cs="Times New Roman"/>
          <w:sz w:val="24"/>
          <w:szCs w:val="24"/>
        </w:rPr>
        <w:t>;</w:t>
      </w:r>
    </w:p>
    <w:p w:rsidR="00F41866" w:rsidRDefault="00F41866" w:rsidP="00A5458F">
      <w:pPr>
        <w:tabs>
          <w:tab w:val="left" w:pos="2761"/>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часто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F41866" w:rsidRPr="005249B2" w:rsidRDefault="00E47374" w:rsidP="00A5458F">
      <w:pPr>
        <w:pStyle w:val="a3"/>
        <w:numPr>
          <w:ilvl w:val="0"/>
          <w:numId w:val="11"/>
        </w:numPr>
        <w:tabs>
          <w:tab w:val="left" w:pos="2761"/>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5458F">
        <w:rPr>
          <w:rFonts w:ascii="Times New Roman" w:hAnsi="Times New Roman" w:cs="Times New Roman"/>
          <w:b/>
          <w:sz w:val="24"/>
          <w:szCs w:val="24"/>
        </w:rPr>
        <w:t>«</w:t>
      </w:r>
      <w:r w:rsidR="00A5458F" w:rsidRPr="00A5458F">
        <w:rPr>
          <w:rFonts w:ascii="Times New Roman" w:hAnsi="Times New Roman" w:cs="Times New Roman"/>
          <w:b/>
          <w:sz w:val="24"/>
          <w:szCs w:val="24"/>
        </w:rPr>
        <w:t xml:space="preserve">4»  </w:t>
      </w:r>
      <w:proofErr w:type="gramStart"/>
      <w:r w:rsidR="00A5458F" w:rsidRPr="00A5458F">
        <w:rPr>
          <w:rFonts w:ascii="Times New Roman" w:hAnsi="Times New Roman" w:cs="Times New Roman"/>
          <w:b/>
          <w:sz w:val="24"/>
          <w:szCs w:val="24"/>
        </w:rPr>
        <w:t xml:space="preserve">( </w:t>
      </w:r>
      <w:proofErr w:type="gramEnd"/>
      <w:r w:rsidR="00A5458F" w:rsidRPr="00A5458F">
        <w:rPr>
          <w:rFonts w:ascii="Times New Roman" w:hAnsi="Times New Roman" w:cs="Times New Roman"/>
          <w:b/>
          <w:sz w:val="24"/>
          <w:szCs w:val="24"/>
        </w:rPr>
        <w:t>хорошо</w:t>
      </w:r>
      <w:r w:rsidR="00A5458F" w:rsidRPr="00A5458F">
        <w:rPr>
          <w:rFonts w:ascii="Times New Roman" w:hAnsi="Times New Roman" w:cs="Times New Roman"/>
          <w:sz w:val="24"/>
          <w:szCs w:val="24"/>
        </w:rPr>
        <w:t>) в</w:t>
      </w:r>
      <w:r w:rsidR="00A5458F">
        <w:rPr>
          <w:rFonts w:ascii="Times New Roman" w:hAnsi="Times New Roman" w:cs="Times New Roman"/>
          <w:b/>
          <w:sz w:val="24"/>
          <w:szCs w:val="24"/>
        </w:rPr>
        <w:t xml:space="preserve"> </w:t>
      </w:r>
      <w:r w:rsidR="005249B2">
        <w:rPr>
          <w:rFonts w:ascii="Times New Roman" w:hAnsi="Times New Roman" w:cs="Times New Roman"/>
          <w:sz w:val="24"/>
          <w:szCs w:val="24"/>
        </w:rPr>
        <w:t>зависимости от следующих конкретных условий:</w:t>
      </w:r>
    </w:p>
    <w:p w:rsidR="005249B2" w:rsidRDefault="005249B2" w:rsidP="005249B2">
      <w:pPr>
        <w:pStyle w:val="a3"/>
        <w:tabs>
          <w:tab w:val="left" w:pos="2761"/>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249B2">
        <w:rPr>
          <w:rFonts w:ascii="Times New Roman" w:hAnsi="Times New Roman" w:cs="Times New Roman"/>
          <w:sz w:val="24"/>
          <w:szCs w:val="24"/>
        </w:rPr>
        <w:t xml:space="preserve">есть </w:t>
      </w:r>
      <w:r>
        <w:rPr>
          <w:rFonts w:ascii="Times New Roman" w:hAnsi="Times New Roman" w:cs="Times New Roman"/>
          <w:sz w:val="24"/>
          <w:szCs w:val="24"/>
        </w:rPr>
        <w:t>положительные изменения в физических возможностях обучающегося, которые замечены учителем;</w:t>
      </w:r>
    </w:p>
    <w:p w:rsidR="005249B2" w:rsidRDefault="005249B2" w:rsidP="005249B2">
      <w:pPr>
        <w:pStyle w:val="a3"/>
        <w:tabs>
          <w:tab w:val="left" w:pos="2761"/>
        </w:tabs>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обучающийся постоянно демонстрирует на уроках существенные сдвиги в формировании навыков, умений и в развитии физических или  морально – волевых качеств </w:t>
      </w:r>
      <w:r w:rsidR="009A27D6">
        <w:rPr>
          <w:rFonts w:ascii="Times New Roman" w:hAnsi="Times New Roman" w:cs="Times New Roman"/>
          <w:sz w:val="24"/>
          <w:szCs w:val="24"/>
        </w:rPr>
        <w:t>в течени</w:t>
      </w:r>
      <w:proofErr w:type="gramStart"/>
      <w:r w:rsidR="009A27D6">
        <w:rPr>
          <w:rFonts w:ascii="Times New Roman" w:hAnsi="Times New Roman" w:cs="Times New Roman"/>
          <w:sz w:val="24"/>
          <w:szCs w:val="24"/>
        </w:rPr>
        <w:t>и</w:t>
      </w:r>
      <w:proofErr w:type="gramEnd"/>
      <w:r w:rsidR="009A27D6">
        <w:rPr>
          <w:rFonts w:ascii="Times New Roman" w:hAnsi="Times New Roman" w:cs="Times New Roman"/>
          <w:sz w:val="24"/>
          <w:szCs w:val="24"/>
        </w:rPr>
        <w:t xml:space="preserve"> четверти </w:t>
      </w:r>
      <w:r>
        <w:rPr>
          <w:rFonts w:ascii="Times New Roman" w:hAnsi="Times New Roman" w:cs="Times New Roman"/>
          <w:sz w:val="24"/>
          <w:szCs w:val="24"/>
        </w:rPr>
        <w:t>;</w:t>
      </w:r>
    </w:p>
    <w:p w:rsidR="005249B2" w:rsidRDefault="005249B2" w:rsidP="005249B2">
      <w:pPr>
        <w:pStyle w:val="a3"/>
        <w:tabs>
          <w:tab w:val="left" w:pos="2761"/>
        </w:tabs>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успешно сдаёт или подтверждает 80% всех требуемых  на уроках нормативов по физической культуре для своего возраста;</w:t>
      </w:r>
    </w:p>
    <w:p w:rsidR="005249B2" w:rsidRDefault="005249B2" w:rsidP="005249B2">
      <w:pPr>
        <w:pStyle w:val="a3"/>
        <w:tabs>
          <w:tab w:val="left" w:pos="2761"/>
        </w:tabs>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выполняет все теоретические или иные задания учителя, овладел доступными ему навыками самостоятельных занятий </w:t>
      </w:r>
      <w:proofErr w:type="gramStart"/>
      <w:r>
        <w:rPr>
          <w:rFonts w:ascii="Times New Roman" w:hAnsi="Times New Roman" w:cs="Times New Roman"/>
          <w:sz w:val="24"/>
          <w:szCs w:val="24"/>
        </w:rPr>
        <w:t>оздоровительной</w:t>
      </w:r>
      <w:proofErr w:type="gramEnd"/>
      <w:r>
        <w:rPr>
          <w:rFonts w:ascii="Times New Roman" w:hAnsi="Times New Roman" w:cs="Times New Roman"/>
          <w:sz w:val="24"/>
          <w:szCs w:val="24"/>
        </w:rPr>
        <w:t xml:space="preserve"> или корригирующей гимнастики,</w:t>
      </w:r>
      <w:r w:rsidR="00E47374">
        <w:rPr>
          <w:rFonts w:ascii="Times New Roman" w:hAnsi="Times New Roman" w:cs="Times New Roman"/>
          <w:sz w:val="24"/>
          <w:szCs w:val="24"/>
        </w:rPr>
        <w:t xml:space="preserve"> оказывает посильную помощь в судействе соревнований между классами или организации урока, а также владеет необходимыми теоретическими и практическими знаниями в области физической культуры.</w:t>
      </w:r>
    </w:p>
    <w:p w:rsidR="00E47374" w:rsidRPr="00E47374" w:rsidRDefault="00E47374" w:rsidP="00E47374">
      <w:pPr>
        <w:pStyle w:val="a3"/>
        <w:numPr>
          <w:ilvl w:val="0"/>
          <w:numId w:val="11"/>
        </w:numPr>
        <w:tabs>
          <w:tab w:val="left" w:pos="2761"/>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47374">
        <w:rPr>
          <w:rFonts w:ascii="Times New Roman" w:hAnsi="Times New Roman" w:cs="Times New Roman"/>
          <w:b/>
          <w:sz w:val="24"/>
          <w:szCs w:val="24"/>
        </w:rPr>
        <w:t xml:space="preserve">« 5» </w:t>
      </w:r>
      <w:proofErr w:type="gramStart"/>
      <w:r w:rsidRPr="00E47374">
        <w:rPr>
          <w:rFonts w:ascii="Times New Roman" w:hAnsi="Times New Roman" w:cs="Times New Roman"/>
          <w:b/>
          <w:sz w:val="24"/>
          <w:szCs w:val="24"/>
        </w:rPr>
        <w:t xml:space="preserve">( </w:t>
      </w:r>
      <w:proofErr w:type="gramEnd"/>
      <w:r w:rsidRPr="00E47374">
        <w:rPr>
          <w:rFonts w:ascii="Times New Roman" w:hAnsi="Times New Roman" w:cs="Times New Roman"/>
          <w:b/>
          <w:sz w:val="24"/>
          <w:szCs w:val="24"/>
        </w:rPr>
        <w:t>отлично)</w:t>
      </w:r>
      <w:r>
        <w:rPr>
          <w:rFonts w:ascii="Times New Roman" w:hAnsi="Times New Roman" w:cs="Times New Roman"/>
          <w:b/>
          <w:sz w:val="24"/>
          <w:szCs w:val="24"/>
        </w:rPr>
        <w:t xml:space="preserve"> </w:t>
      </w:r>
      <w:r>
        <w:rPr>
          <w:rFonts w:ascii="Times New Roman" w:hAnsi="Times New Roman" w:cs="Times New Roman"/>
          <w:sz w:val="24"/>
          <w:szCs w:val="24"/>
        </w:rPr>
        <w:t>в зависимости от следующих конкретных условий:</w:t>
      </w:r>
    </w:p>
    <w:p w:rsidR="00E46744" w:rsidRDefault="00E47374" w:rsidP="00E47374">
      <w:pPr>
        <w:pStyle w:val="a3"/>
        <w:tabs>
          <w:tab w:val="left" w:pos="1864"/>
        </w:tabs>
        <w:spacing w:line="240" w:lineRule="auto"/>
        <w:rPr>
          <w:rFonts w:ascii="Times New Roman" w:hAnsi="Times New Roman" w:cs="Times New Roman"/>
          <w:sz w:val="24"/>
          <w:szCs w:val="24"/>
        </w:rPr>
      </w:pPr>
      <w:r w:rsidRPr="00E47374">
        <w:rPr>
          <w:rFonts w:ascii="Times New Roman" w:hAnsi="Times New Roman" w:cs="Times New Roman"/>
          <w:sz w:val="24"/>
          <w:szCs w:val="24"/>
        </w:rPr>
        <w:t xml:space="preserve">- есть </w:t>
      </w:r>
      <w:r w:rsidR="00E46744">
        <w:rPr>
          <w:rFonts w:ascii="Times New Roman" w:hAnsi="Times New Roman" w:cs="Times New Roman"/>
          <w:sz w:val="24"/>
          <w:szCs w:val="24"/>
        </w:rPr>
        <w:t>существенные положительные изменения в физических возможностях обучающегося, которые замечены учителем;</w:t>
      </w:r>
    </w:p>
    <w:p w:rsidR="00E46744" w:rsidRDefault="00E46744" w:rsidP="00E47374">
      <w:pPr>
        <w:pStyle w:val="a3"/>
        <w:tabs>
          <w:tab w:val="left" w:pos="1864"/>
        </w:tabs>
        <w:spacing w:line="240" w:lineRule="auto"/>
        <w:rPr>
          <w:rFonts w:ascii="Times New Roman" w:hAnsi="Times New Roman" w:cs="Times New Roman"/>
          <w:sz w:val="24"/>
          <w:szCs w:val="24"/>
        </w:rPr>
      </w:pPr>
      <w:r>
        <w:rPr>
          <w:rFonts w:ascii="Times New Roman" w:hAnsi="Times New Roman" w:cs="Times New Roman"/>
          <w:sz w:val="24"/>
          <w:szCs w:val="24"/>
        </w:rPr>
        <w:t>- занимается самостоятельно в спортивной секции, имеет  спортивные разряды или спортивные успехи на соревнованиях любого ранга;</w:t>
      </w:r>
    </w:p>
    <w:p w:rsidR="00E46744" w:rsidRDefault="00E46744" w:rsidP="00E47374">
      <w:pPr>
        <w:pStyle w:val="a3"/>
        <w:tabs>
          <w:tab w:val="left" w:pos="1864"/>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постоянно на уроках демонстрирует существенные сдвиги в формировании навыков, умений и в развитии физических или морально- волевых качеств </w:t>
      </w:r>
      <w:r w:rsidR="009A27D6">
        <w:rPr>
          <w:rFonts w:ascii="Times New Roman" w:hAnsi="Times New Roman" w:cs="Times New Roman"/>
          <w:sz w:val="24"/>
          <w:szCs w:val="24"/>
        </w:rPr>
        <w:t>в течени</w:t>
      </w:r>
      <w:proofErr w:type="gramStart"/>
      <w:r w:rsidR="009A27D6">
        <w:rPr>
          <w:rFonts w:ascii="Times New Roman" w:hAnsi="Times New Roman" w:cs="Times New Roman"/>
          <w:sz w:val="24"/>
          <w:szCs w:val="24"/>
        </w:rPr>
        <w:t>и</w:t>
      </w:r>
      <w:proofErr w:type="gramEnd"/>
      <w:r w:rsidR="009A27D6">
        <w:rPr>
          <w:rFonts w:ascii="Times New Roman" w:hAnsi="Times New Roman" w:cs="Times New Roman"/>
          <w:sz w:val="24"/>
          <w:szCs w:val="24"/>
        </w:rPr>
        <w:t xml:space="preserve"> четверти</w:t>
      </w:r>
      <w:r>
        <w:rPr>
          <w:rFonts w:ascii="Times New Roman" w:hAnsi="Times New Roman" w:cs="Times New Roman"/>
          <w:sz w:val="24"/>
          <w:szCs w:val="24"/>
        </w:rPr>
        <w:t>;</w:t>
      </w:r>
    </w:p>
    <w:p w:rsidR="00E46744" w:rsidRDefault="00E46744" w:rsidP="00E47374">
      <w:pPr>
        <w:pStyle w:val="a3"/>
        <w:tabs>
          <w:tab w:val="left" w:pos="1864"/>
        </w:tabs>
        <w:spacing w:line="240" w:lineRule="auto"/>
        <w:rPr>
          <w:rFonts w:ascii="Times New Roman" w:hAnsi="Times New Roman" w:cs="Times New Roman"/>
          <w:sz w:val="24"/>
          <w:szCs w:val="24"/>
        </w:rPr>
      </w:pPr>
      <w:r>
        <w:rPr>
          <w:rFonts w:ascii="Times New Roman" w:hAnsi="Times New Roman" w:cs="Times New Roman"/>
          <w:sz w:val="24"/>
          <w:szCs w:val="24"/>
        </w:rPr>
        <w:t>- успешно сдаёт или подтверждает все требуемые на уроках нормативы по физической культуре для своего возраста;</w:t>
      </w:r>
    </w:p>
    <w:p w:rsidR="00BA2A61" w:rsidRDefault="00E46744" w:rsidP="00E47374">
      <w:pPr>
        <w:pStyle w:val="a3"/>
        <w:tabs>
          <w:tab w:val="left" w:pos="186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2A61">
        <w:rPr>
          <w:rFonts w:ascii="Times New Roman" w:hAnsi="Times New Roman" w:cs="Times New Roman"/>
          <w:sz w:val="24"/>
          <w:szCs w:val="24"/>
        </w:rPr>
        <w:t xml:space="preserve">выполняет все теоретические или иные задания учителя, овладел доступными ему навыками самостоятельных занятий </w:t>
      </w:r>
      <w:proofErr w:type="gramStart"/>
      <w:r w:rsidR="00BA2A61">
        <w:rPr>
          <w:rFonts w:ascii="Times New Roman" w:hAnsi="Times New Roman" w:cs="Times New Roman"/>
          <w:sz w:val="24"/>
          <w:szCs w:val="24"/>
        </w:rPr>
        <w:t>оздоровительной</w:t>
      </w:r>
      <w:proofErr w:type="gramEnd"/>
      <w:r w:rsidR="00BA2A61">
        <w:rPr>
          <w:rFonts w:ascii="Times New Roman" w:hAnsi="Times New Roman" w:cs="Times New Roman"/>
          <w:sz w:val="24"/>
          <w:szCs w:val="24"/>
        </w:rPr>
        <w:t xml:space="preserve"> или корригирующей гимнастики, оказывает посильную помощь в судействе соревнований между </w:t>
      </w:r>
      <w:r w:rsidR="00BA2A61">
        <w:rPr>
          <w:rFonts w:ascii="Times New Roman" w:hAnsi="Times New Roman" w:cs="Times New Roman"/>
          <w:sz w:val="24"/>
          <w:szCs w:val="24"/>
        </w:rPr>
        <w:lastRenderedPageBreak/>
        <w:t>классами или организации классных спортивных мероприятий, а также владеет необходимыми теоретическими и практическими знаниями в области физической культуры.</w:t>
      </w:r>
    </w:p>
    <w:p w:rsidR="00BA2A61" w:rsidRDefault="00BA2A61" w:rsidP="00E47374">
      <w:pPr>
        <w:pStyle w:val="a3"/>
        <w:tabs>
          <w:tab w:val="left" w:pos="1864"/>
        </w:tabs>
        <w:spacing w:line="240" w:lineRule="auto"/>
        <w:rPr>
          <w:rFonts w:ascii="Times New Roman" w:hAnsi="Times New Roman" w:cs="Times New Roman"/>
          <w:sz w:val="24"/>
          <w:szCs w:val="24"/>
        </w:rPr>
      </w:pPr>
      <w:r>
        <w:rPr>
          <w:rFonts w:ascii="Times New Roman" w:hAnsi="Times New Roman" w:cs="Times New Roman"/>
          <w:sz w:val="24"/>
          <w:szCs w:val="24"/>
        </w:rPr>
        <w:t>Итоговое оценивание происходит на основе текущих оценок, полученных учащимис</w:t>
      </w:r>
      <w:r w:rsidR="000330BD">
        <w:rPr>
          <w:rFonts w:ascii="Times New Roman" w:hAnsi="Times New Roman" w:cs="Times New Roman"/>
          <w:sz w:val="24"/>
          <w:szCs w:val="24"/>
        </w:rPr>
        <w:t>я в течение четверти</w:t>
      </w:r>
      <w:r>
        <w:rPr>
          <w:rFonts w:ascii="Times New Roman" w:hAnsi="Times New Roman" w:cs="Times New Roman"/>
          <w:sz w:val="24"/>
          <w:szCs w:val="24"/>
        </w:rPr>
        <w:t>.</w:t>
      </w:r>
    </w:p>
    <w:p w:rsidR="00BA2A61" w:rsidRDefault="00BA2A61" w:rsidP="00E47374">
      <w:pPr>
        <w:pStyle w:val="a3"/>
        <w:tabs>
          <w:tab w:val="left" w:pos="1864"/>
        </w:tabs>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Выполнение нормативов испытаний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тестов) Комплекса ГТО на золото, серебро и бронзовый знаки Комплекса ГТО является качественными показателем и соответствует оценке « отлично».</w:t>
      </w:r>
    </w:p>
    <w:p w:rsidR="00BA2A61" w:rsidRDefault="00BA2A61" w:rsidP="00E47374">
      <w:pPr>
        <w:pStyle w:val="a3"/>
        <w:tabs>
          <w:tab w:val="left" w:pos="1864"/>
        </w:tabs>
        <w:spacing w:line="240" w:lineRule="auto"/>
        <w:rPr>
          <w:rFonts w:ascii="Times New Roman" w:hAnsi="Times New Roman" w:cs="Times New Roman"/>
          <w:b/>
          <w:sz w:val="24"/>
          <w:szCs w:val="24"/>
        </w:rPr>
      </w:pPr>
      <w:r>
        <w:rPr>
          <w:rFonts w:ascii="Times New Roman" w:hAnsi="Times New Roman" w:cs="Times New Roman"/>
          <w:b/>
          <w:sz w:val="24"/>
          <w:szCs w:val="24"/>
        </w:rPr>
        <w:t>Рекомендуемые требования к оценке с учетом выполнения нормативов Комплекса:</w:t>
      </w:r>
    </w:p>
    <w:tbl>
      <w:tblPr>
        <w:tblStyle w:val="a8"/>
        <w:tblW w:w="0" w:type="auto"/>
        <w:tblInd w:w="720" w:type="dxa"/>
        <w:tblLook w:val="04A0"/>
      </w:tblPr>
      <w:tblGrid>
        <w:gridCol w:w="2898"/>
        <w:gridCol w:w="2941"/>
        <w:gridCol w:w="3012"/>
      </w:tblGrid>
      <w:tr w:rsidR="000330BD" w:rsidTr="000330BD">
        <w:tc>
          <w:tcPr>
            <w:tcW w:w="2898" w:type="dxa"/>
          </w:tcPr>
          <w:p w:rsidR="00BA2A61" w:rsidRPr="00BA2A61" w:rsidRDefault="00BA2A61" w:rsidP="00BA2A61">
            <w:pPr>
              <w:pStyle w:val="a3"/>
              <w:tabs>
                <w:tab w:val="left" w:pos="1864"/>
              </w:tabs>
              <w:ind w:left="0"/>
              <w:jc w:val="center"/>
              <w:rPr>
                <w:rFonts w:ascii="Times New Roman" w:hAnsi="Times New Roman" w:cs="Times New Roman"/>
                <w:b/>
                <w:sz w:val="24"/>
                <w:szCs w:val="24"/>
              </w:rPr>
            </w:pPr>
            <w:r w:rsidRPr="00BA2A61">
              <w:rPr>
                <w:rFonts w:ascii="Times New Roman" w:hAnsi="Times New Roman" w:cs="Times New Roman"/>
                <w:b/>
                <w:sz w:val="24"/>
                <w:szCs w:val="24"/>
              </w:rPr>
              <w:t>Оценка</w:t>
            </w:r>
          </w:p>
        </w:tc>
        <w:tc>
          <w:tcPr>
            <w:tcW w:w="2941" w:type="dxa"/>
          </w:tcPr>
          <w:p w:rsidR="00BA2A61" w:rsidRPr="00BA2A61" w:rsidRDefault="00BA2A61" w:rsidP="00E47374">
            <w:pPr>
              <w:pStyle w:val="a3"/>
              <w:tabs>
                <w:tab w:val="left" w:pos="1864"/>
              </w:tabs>
              <w:ind w:left="0"/>
              <w:rPr>
                <w:rFonts w:ascii="Times New Roman" w:hAnsi="Times New Roman" w:cs="Times New Roman"/>
                <w:b/>
                <w:sz w:val="24"/>
                <w:szCs w:val="24"/>
              </w:rPr>
            </w:pPr>
            <w:r w:rsidRPr="00BA2A61">
              <w:rPr>
                <w:rFonts w:ascii="Times New Roman" w:hAnsi="Times New Roman" w:cs="Times New Roman"/>
                <w:b/>
                <w:sz w:val="24"/>
                <w:szCs w:val="24"/>
              </w:rPr>
              <w:t xml:space="preserve">Количество </w:t>
            </w:r>
            <w:r w:rsidR="000330BD">
              <w:rPr>
                <w:rFonts w:ascii="Times New Roman" w:hAnsi="Times New Roman" w:cs="Times New Roman"/>
                <w:b/>
                <w:sz w:val="24"/>
                <w:szCs w:val="24"/>
              </w:rPr>
              <w:t xml:space="preserve">испытаний </w:t>
            </w:r>
            <w:r w:rsidRPr="00BA2A61">
              <w:rPr>
                <w:rFonts w:ascii="Times New Roman" w:hAnsi="Times New Roman" w:cs="Times New Roman"/>
                <w:b/>
                <w:sz w:val="24"/>
                <w:szCs w:val="24"/>
              </w:rPr>
              <w:t xml:space="preserve"> </w:t>
            </w:r>
            <w:r w:rsidR="000330BD">
              <w:rPr>
                <w:rFonts w:ascii="Times New Roman" w:hAnsi="Times New Roman" w:cs="Times New Roman"/>
                <w:b/>
                <w:sz w:val="24"/>
                <w:szCs w:val="24"/>
              </w:rPr>
              <w:t>(</w:t>
            </w:r>
            <w:r w:rsidRPr="00BA2A61">
              <w:rPr>
                <w:rFonts w:ascii="Times New Roman" w:hAnsi="Times New Roman" w:cs="Times New Roman"/>
                <w:b/>
                <w:sz w:val="24"/>
                <w:szCs w:val="24"/>
              </w:rPr>
              <w:t>тестов)</w:t>
            </w:r>
          </w:p>
        </w:tc>
        <w:tc>
          <w:tcPr>
            <w:tcW w:w="3012" w:type="dxa"/>
          </w:tcPr>
          <w:p w:rsidR="00BA2A61" w:rsidRPr="000330BD" w:rsidRDefault="000330BD" w:rsidP="000330BD">
            <w:pPr>
              <w:pStyle w:val="a3"/>
              <w:tabs>
                <w:tab w:val="left" w:pos="1864"/>
              </w:tabs>
              <w:ind w:left="0"/>
              <w:rPr>
                <w:rFonts w:ascii="Times New Roman" w:hAnsi="Times New Roman" w:cs="Times New Roman"/>
                <w:b/>
                <w:sz w:val="24"/>
                <w:szCs w:val="24"/>
              </w:rPr>
            </w:pPr>
            <w:r w:rsidRPr="000330BD">
              <w:rPr>
                <w:rFonts w:ascii="Times New Roman" w:hAnsi="Times New Roman" w:cs="Times New Roman"/>
                <w:b/>
                <w:sz w:val="24"/>
                <w:szCs w:val="24"/>
              </w:rPr>
              <w:t xml:space="preserve">Норматив </w:t>
            </w:r>
            <w:r>
              <w:rPr>
                <w:rFonts w:ascii="Times New Roman" w:hAnsi="Times New Roman" w:cs="Times New Roman"/>
                <w:b/>
                <w:sz w:val="24"/>
                <w:szCs w:val="24"/>
              </w:rPr>
              <w:t>(%</w:t>
            </w:r>
            <w:r w:rsidRPr="000330BD">
              <w:rPr>
                <w:rFonts w:ascii="Times New Roman" w:hAnsi="Times New Roman" w:cs="Times New Roman"/>
                <w:b/>
                <w:sz w:val="24"/>
                <w:szCs w:val="24"/>
              </w:rPr>
              <w:t>выполнения)</w:t>
            </w:r>
          </w:p>
        </w:tc>
      </w:tr>
      <w:tr w:rsidR="000330BD" w:rsidTr="00DF0867">
        <w:tc>
          <w:tcPr>
            <w:tcW w:w="8851" w:type="dxa"/>
            <w:gridSpan w:val="3"/>
          </w:tcPr>
          <w:p w:rsidR="000330BD" w:rsidRPr="000330BD" w:rsidRDefault="000330BD" w:rsidP="00E47374">
            <w:pPr>
              <w:pStyle w:val="a3"/>
              <w:tabs>
                <w:tab w:val="left" w:pos="1864"/>
              </w:tabs>
              <w:ind w:left="0"/>
              <w:rPr>
                <w:rFonts w:ascii="Times New Roman" w:hAnsi="Times New Roman" w:cs="Times New Roman"/>
                <w:b/>
                <w:sz w:val="24"/>
                <w:szCs w:val="24"/>
              </w:rPr>
            </w:pPr>
            <w:r w:rsidRPr="000330BD">
              <w:rPr>
                <w:rFonts w:ascii="Times New Roman" w:hAnsi="Times New Roman" w:cs="Times New Roman"/>
                <w:b/>
                <w:sz w:val="24"/>
                <w:szCs w:val="24"/>
              </w:rPr>
              <w:t>Основная группа здоровья</w:t>
            </w:r>
          </w:p>
        </w:tc>
      </w:tr>
      <w:tr w:rsidR="000330BD" w:rsidTr="000330BD">
        <w:tc>
          <w:tcPr>
            <w:tcW w:w="2898" w:type="dxa"/>
          </w:tcPr>
          <w:p w:rsidR="00BA2A61" w:rsidRDefault="000330BD"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 отлично»</w:t>
            </w:r>
          </w:p>
        </w:tc>
        <w:tc>
          <w:tcPr>
            <w:tcW w:w="2941" w:type="dxa"/>
          </w:tcPr>
          <w:p w:rsidR="00BA2A61"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5</w:t>
            </w:r>
          </w:p>
        </w:tc>
        <w:tc>
          <w:tcPr>
            <w:tcW w:w="3012" w:type="dxa"/>
          </w:tcPr>
          <w:p w:rsidR="00BA2A61"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90-100</w:t>
            </w:r>
          </w:p>
        </w:tc>
      </w:tr>
      <w:tr w:rsidR="000330BD" w:rsidTr="000330BD">
        <w:tc>
          <w:tcPr>
            <w:tcW w:w="2898" w:type="dxa"/>
          </w:tcPr>
          <w:p w:rsidR="00BA2A61" w:rsidRDefault="000330BD"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 хорошо»</w:t>
            </w:r>
          </w:p>
        </w:tc>
        <w:tc>
          <w:tcPr>
            <w:tcW w:w="2941" w:type="dxa"/>
          </w:tcPr>
          <w:p w:rsidR="00BA2A61"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5</w:t>
            </w:r>
          </w:p>
        </w:tc>
        <w:tc>
          <w:tcPr>
            <w:tcW w:w="3012" w:type="dxa"/>
          </w:tcPr>
          <w:p w:rsidR="00BA2A61"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70-89</w:t>
            </w:r>
          </w:p>
        </w:tc>
      </w:tr>
      <w:tr w:rsidR="000330BD" w:rsidTr="000330BD">
        <w:tc>
          <w:tcPr>
            <w:tcW w:w="2898" w:type="dxa"/>
          </w:tcPr>
          <w:p w:rsidR="000330BD" w:rsidRDefault="000330BD"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 удовлетворительно»</w:t>
            </w:r>
          </w:p>
        </w:tc>
        <w:tc>
          <w:tcPr>
            <w:tcW w:w="2941" w:type="dxa"/>
          </w:tcPr>
          <w:p w:rsidR="000330BD"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4-3</w:t>
            </w:r>
          </w:p>
        </w:tc>
        <w:tc>
          <w:tcPr>
            <w:tcW w:w="3012" w:type="dxa"/>
          </w:tcPr>
          <w:p w:rsidR="000330BD"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55-69</w:t>
            </w:r>
          </w:p>
        </w:tc>
      </w:tr>
      <w:tr w:rsidR="000330BD" w:rsidTr="00A65A7F">
        <w:tc>
          <w:tcPr>
            <w:tcW w:w="8851" w:type="dxa"/>
            <w:gridSpan w:val="3"/>
          </w:tcPr>
          <w:p w:rsidR="000330BD" w:rsidRPr="000330BD" w:rsidRDefault="000330BD" w:rsidP="00E47374">
            <w:pPr>
              <w:pStyle w:val="a3"/>
              <w:tabs>
                <w:tab w:val="left" w:pos="1864"/>
              </w:tabs>
              <w:ind w:left="0"/>
              <w:rPr>
                <w:rFonts w:ascii="Times New Roman" w:hAnsi="Times New Roman" w:cs="Times New Roman"/>
                <w:b/>
                <w:sz w:val="24"/>
                <w:szCs w:val="24"/>
              </w:rPr>
            </w:pPr>
            <w:r w:rsidRPr="000330BD">
              <w:rPr>
                <w:rFonts w:ascii="Times New Roman" w:hAnsi="Times New Roman" w:cs="Times New Roman"/>
                <w:b/>
                <w:sz w:val="24"/>
                <w:szCs w:val="24"/>
              </w:rPr>
              <w:t>Подготовительная группа</w:t>
            </w:r>
          </w:p>
        </w:tc>
      </w:tr>
      <w:tr w:rsidR="000330BD" w:rsidTr="000330BD">
        <w:tc>
          <w:tcPr>
            <w:tcW w:w="2898" w:type="dxa"/>
          </w:tcPr>
          <w:p w:rsidR="000330BD" w:rsidRDefault="000330BD"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 зачет»</w:t>
            </w:r>
          </w:p>
        </w:tc>
        <w:tc>
          <w:tcPr>
            <w:tcW w:w="2941" w:type="dxa"/>
          </w:tcPr>
          <w:p w:rsidR="000330BD" w:rsidRDefault="009A27D6"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3-2</w:t>
            </w:r>
          </w:p>
        </w:tc>
        <w:tc>
          <w:tcPr>
            <w:tcW w:w="3012" w:type="dxa"/>
          </w:tcPr>
          <w:p w:rsidR="000330BD" w:rsidRDefault="000330BD" w:rsidP="00E47374">
            <w:pPr>
              <w:pStyle w:val="a3"/>
              <w:tabs>
                <w:tab w:val="left" w:pos="1864"/>
              </w:tabs>
              <w:ind w:left="0"/>
              <w:rPr>
                <w:rFonts w:ascii="Times New Roman" w:hAnsi="Times New Roman" w:cs="Times New Roman"/>
                <w:sz w:val="24"/>
                <w:szCs w:val="24"/>
              </w:rPr>
            </w:pPr>
            <w:r>
              <w:rPr>
                <w:rFonts w:ascii="Times New Roman" w:hAnsi="Times New Roman" w:cs="Times New Roman"/>
                <w:sz w:val="24"/>
                <w:szCs w:val="24"/>
              </w:rPr>
              <w:t>Без учета времени и при наличии положительной динамики по каждому виду испытаний</w:t>
            </w:r>
          </w:p>
        </w:tc>
      </w:tr>
    </w:tbl>
    <w:p w:rsidR="00E47374" w:rsidRPr="00E47374" w:rsidRDefault="00E47374" w:rsidP="00E47374">
      <w:pPr>
        <w:pStyle w:val="a3"/>
        <w:tabs>
          <w:tab w:val="left" w:pos="1864"/>
        </w:tabs>
        <w:spacing w:line="240" w:lineRule="auto"/>
        <w:rPr>
          <w:rFonts w:ascii="Times New Roman" w:hAnsi="Times New Roman" w:cs="Times New Roman"/>
          <w:sz w:val="24"/>
          <w:szCs w:val="24"/>
        </w:rPr>
      </w:pPr>
      <w:r w:rsidRPr="00E47374">
        <w:rPr>
          <w:rFonts w:ascii="Times New Roman" w:hAnsi="Times New Roman" w:cs="Times New Roman"/>
          <w:sz w:val="24"/>
          <w:szCs w:val="24"/>
        </w:rPr>
        <w:tab/>
      </w:r>
    </w:p>
    <w:p w:rsidR="000330BD" w:rsidRDefault="000330BD" w:rsidP="00A5458F">
      <w:pPr>
        <w:spacing w:line="240" w:lineRule="auto"/>
        <w:contextualSpacing/>
        <w:rPr>
          <w:rFonts w:ascii="Times New Roman" w:hAnsi="Times New Roman" w:cs="Times New Roman"/>
          <w:sz w:val="24"/>
          <w:szCs w:val="24"/>
        </w:rPr>
      </w:pPr>
      <w:r w:rsidRPr="000330BD">
        <w:rPr>
          <w:rFonts w:ascii="Times New Roman" w:hAnsi="Times New Roman" w:cs="Times New Roman"/>
          <w:sz w:val="24"/>
          <w:szCs w:val="24"/>
        </w:rPr>
        <w:t xml:space="preserve">Годовая отметка </w:t>
      </w:r>
      <w:r>
        <w:rPr>
          <w:rFonts w:ascii="Times New Roman" w:hAnsi="Times New Roman" w:cs="Times New Roman"/>
          <w:sz w:val="24"/>
          <w:szCs w:val="24"/>
        </w:rPr>
        <w:t xml:space="preserve">по физической культуре во 2-4 классах выставляется на основании четвертных, а четвертные отметки – на основании текущих, которых должно быть не менее 6 отметок       в четверти. </w:t>
      </w:r>
    </w:p>
    <w:p w:rsidR="000330BD" w:rsidRDefault="000330BD" w:rsidP="00A5458F">
      <w:pPr>
        <w:spacing w:line="240" w:lineRule="auto"/>
        <w:contextualSpacing/>
        <w:rPr>
          <w:rFonts w:ascii="Times New Roman" w:hAnsi="Times New Roman" w:cs="Times New Roman"/>
          <w:sz w:val="24"/>
          <w:szCs w:val="24"/>
        </w:rPr>
      </w:pPr>
    </w:p>
    <w:p w:rsidR="000330BD" w:rsidRPr="000330BD" w:rsidRDefault="000330BD" w:rsidP="000330BD">
      <w:pPr>
        <w:spacing w:line="240" w:lineRule="auto"/>
        <w:contextualSpacing/>
        <w:jc w:val="center"/>
        <w:rPr>
          <w:rFonts w:ascii="Times New Roman" w:hAnsi="Times New Roman" w:cs="Times New Roman"/>
          <w:b/>
          <w:sz w:val="24"/>
          <w:szCs w:val="24"/>
        </w:rPr>
      </w:pPr>
      <w:r w:rsidRPr="000330BD">
        <w:rPr>
          <w:rFonts w:ascii="Times New Roman" w:hAnsi="Times New Roman" w:cs="Times New Roman"/>
          <w:b/>
          <w:sz w:val="24"/>
          <w:szCs w:val="24"/>
          <w:lang w:val="en-US"/>
        </w:rPr>
        <w:t>X</w:t>
      </w:r>
      <w:r w:rsidRPr="000330BD">
        <w:rPr>
          <w:rFonts w:ascii="Times New Roman" w:hAnsi="Times New Roman" w:cs="Times New Roman"/>
          <w:b/>
          <w:sz w:val="24"/>
          <w:szCs w:val="24"/>
        </w:rPr>
        <w:t>. Порядок оценивания теоретических знаний</w:t>
      </w:r>
    </w:p>
    <w:p w:rsidR="000330BD" w:rsidRDefault="000330BD" w:rsidP="00A5458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Требования к реферату по физической культуре</w:t>
      </w:r>
    </w:p>
    <w:p w:rsidR="0053401A" w:rsidRDefault="0053401A" w:rsidP="00A545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10.1 Аттестация обучающихся с недостаточным количеством отметок для выставления итоговой отметки, проводится по разделу « Теоретические знания» в виде устного опроса, тестирования или написания сообщения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2-3 класс в объеме 2 страницы), доклад ( 4 – класс в объеме 3 страницы) </w:t>
      </w:r>
    </w:p>
    <w:p w:rsidR="0053401A" w:rsidRDefault="0053401A" w:rsidP="00A5458F">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Тексты, выдаваемые ученикам, соответствуют программе, результатам обучения и возрасту учащихся.</w:t>
      </w:r>
    </w:p>
    <w:p w:rsidR="0053401A" w:rsidRDefault="0053401A" w:rsidP="00A5458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оценивании теоретических знаний в виде устного опроса, тестирования учитываются такие показатели как глубина, полнота, аргументированность, умение использовать их применительно к конкретным случаям и занятиям физическими упражнениями.</w:t>
      </w:r>
    </w:p>
    <w:tbl>
      <w:tblPr>
        <w:tblStyle w:val="a8"/>
        <w:tblW w:w="0" w:type="auto"/>
        <w:tblLook w:val="04A0"/>
      </w:tblPr>
      <w:tblGrid>
        <w:gridCol w:w="2392"/>
        <w:gridCol w:w="2393"/>
        <w:gridCol w:w="2393"/>
        <w:gridCol w:w="2393"/>
      </w:tblGrid>
      <w:tr w:rsidR="0053401A" w:rsidTr="0053401A">
        <w:tc>
          <w:tcPr>
            <w:tcW w:w="2392" w:type="dxa"/>
          </w:tcPr>
          <w:p w:rsidR="0053401A" w:rsidRDefault="0053401A" w:rsidP="0053401A">
            <w:pPr>
              <w:jc w:val="center"/>
              <w:rPr>
                <w:rFonts w:ascii="Times New Roman" w:hAnsi="Times New Roman" w:cs="Times New Roman"/>
                <w:sz w:val="24"/>
                <w:szCs w:val="24"/>
              </w:rPr>
            </w:pPr>
            <w:r>
              <w:rPr>
                <w:rFonts w:ascii="Times New Roman" w:hAnsi="Times New Roman" w:cs="Times New Roman"/>
                <w:sz w:val="24"/>
                <w:szCs w:val="24"/>
              </w:rPr>
              <w:t>Оценка 5</w:t>
            </w:r>
          </w:p>
        </w:tc>
        <w:tc>
          <w:tcPr>
            <w:tcW w:w="2393" w:type="dxa"/>
          </w:tcPr>
          <w:p w:rsidR="0053401A" w:rsidRDefault="0053401A" w:rsidP="0053401A">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2393" w:type="dxa"/>
          </w:tcPr>
          <w:p w:rsidR="0053401A" w:rsidRDefault="0053401A" w:rsidP="0053401A">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2393" w:type="dxa"/>
          </w:tcPr>
          <w:p w:rsidR="0053401A" w:rsidRDefault="0053401A" w:rsidP="0053401A">
            <w:pPr>
              <w:jc w:val="center"/>
              <w:rPr>
                <w:rFonts w:ascii="Times New Roman" w:hAnsi="Times New Roman" w:cs="Times New Roman"/>
                <w:sz w:val="24"/>
                <w:szCs w:val="24"/>
              </w:rPr>
            </w:pPr>
            <w:r>
              <w:rPr>
                <w:rFonts w:ascii="Times New Roman" w:hAnsi="Times New Roman" w:cs="Times New Roman"/>
                <w:sz w:val="24"/>
                <w:szCs w:val="24"/>
              </w:rPr>
              <w:t>Оценка 2</w:t>
            </w:r>
          </w:p>
        </w:tc>
      </w:tr>
      <w:tr w:rsidR="0053401A" w:rsidTr="0053401A">
        <w:tc>
          <w:tcPr>
            <w:tcW w:w="2392" w:type="dxa"/>
          </w:tcPr>
          <w:p w:rsidR="0053401A" w:rsidRDefault="0053401A" w:rsidP="0053401A">
            <w:pPr>
              <w:jc w:val="center"/>
              <w:rPr>
                <w:rFonts w:ascii="Times New Roman" w:hAnsi="Times New Roman" w:cs="Times New Roman"/>
                <w:sz w:val="24"/>
                <w:szCs w:val="24"/>
              </w:rPr>
            </w:pPr>
            <w:r>
              <w:rPr>
                <w:rFonts w:ascii="Times New Roman" w:hAnsi="Times New Roman" w:cs="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393" w:type="dxa"/>
          </w:tcPr>
          <w:p w:rsidR="0053401A" w:rsidRDefault="00EF2719" w:rsidP="0053401A">
            <w:pPr>
              <w:jc w:val="center"/>
              <w:rPr>
                <w:rFonts w:ascii="Times New Roman" w:hAnsi="Times New Roman" w:cs="Times New Roman"/>
                <w:sz w:val="24"/>
                <w:szCs w:val="24"/>
              </w:rPr>
            </w:pPr>
            <w:r>
              <w:rPr>
                <w:rFonts w:ascii="Times New Roman" w:hAnsi="Times New Roman" w:cs="Times New Roman"/>
                <w:sz w:val="24"/>
                <w:szCs w:val="24"/>
              </w:rPr>
              <w:t xml:space="preserve">За тот же ответ, если в нем содержатся небольшие неточности и незначительные </w:t>
            </w:r>
            <w:r w:rsidR="00A8548F">
              <w:rPr>
                <w:rFonts w:ascii="Times New Roman" w:hAnsi="Times New Roman" w:cs="Times New Roman"/>
                <w:sz w:val="24"/>
                <w:szCs w:val="24"/>
              </w:rPr>
              <w:t>ошибки</w:t>
            </w:r>
          </w:p>
        </w:tc>
        <w:tc>
          <w:tcPr>
            <w:tcW w:w="2393" w:type="dxa"/>
          </w:tcPr>
          <w:p w:rsidR="0053401A" w:rsidRDefault="00A8548F" w:rsidP="0053401A">
            <w:pPr>
              <w:jc w:val="center"/>
              <w:rPr>
                <w:rFonts w:ascii="Times New Roman" w:hAnsi="Times New Roman" w:cs="Times New Roman"/>
                <w:sz w:val="24"/>
                <w:szCs w:val="24"/>
              </w:rPr>
            </w:pPr>
            <w:r>
              <w:rPr>
                <w:rFonts w:ascii="Times New Roman" w:hAnsi="Times New Roman" w:cs="Times New Roman"/>
                <w:sz w:val="24"/>
                <w:szCs w:val="24"/>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393" w:type="dxa"/>
          </w:tcPr>
          <w:p w:rsidR="0053401A" w:rsidRDefault="00A8548F" w:rsidP="0053401A">
            <w:pPr>
              <w:jc w:val="center"/>
              <w:rPr>
                <w:rFonts w:ascii="Times New Roman" w:hAnsi="Times New Roman" w:cs="Times New Roman"/>
                <w:sz w:val="24"/>
                <w:szCs w:val="24"/>
              </w:rPr>
            </w:pPr>
            <w:r>
              <w:rPr>
                <w:rFonts w:ascii="Times New Roman" w:hAnsi="Times New Roman" w:cs="Times New Roman"/>
                <w:sz w:val="24"/>
                <w:szCs w:val="24"/>
              </w:rPr>
              <w:t>За незнание материала программы</w:t>
            </w:r>
          </w:p>
        </w:tc>
      </w:tr>
    </w:tbl>
    <w:p w:rsidR="0053401A" w:rsidRDefault="0053401A">
      <w:pPr>
        <w:rPr>
          <w:rFonts w:ascii="Times New Roman" w:hAnsi="Times New Roman" w:cs="Times New Roman"/>
          <w:sz w:val="24"/>
          <w:szCs w:val="24"/>
        </w:rPr>
      </w:pPr>
      <w:r>
        <w:rPr>
          <w:rFonts w:ascii="Times New Roman" w:hAnsi="Times New Roman" w:cs="Times New Roman"/>
          <w:sz w:val="24"/>
          <w:szCs w:val="24"/>
        </w:rPr>
        <w:br w:type="page"/>
      </w:r>
    </w:p>
    <w:p w:rsidR="0053401A" w:rsidRDefault="00B1033A" w:rsidP="00A5458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10.3. При оценивании сообщения, доклада учитывается</w:t>
      </w:r>
      <w:proofErr w:type="gramStart"/>
      <w:r>
        <w:rPr>
          <w:rFonts w:ascii="Times New Roman" w:hAnsi="Times New Roman" w:cs="Times New Roman"/>
          <w:sz w:val="24"/>
          <w:szCs w:val="24"/>
        </w:rPr>
        <w:t xml:space="preserve"> :</w:t>
      </w:r>
      <w:proofErr w:type="gramEnd"/>
    </w:p>
    <w:p w:rsidR="00B1033A" w:rsidRDefault="00B1033A" w:rsidP="00A545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правильность оформления;</w:t>
      </w:r>
    </w:p>
    <w:p w:rsidR="00B1033A" w:rsidRDefault="00B1033A" w:rsidP="00A545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соответствие содержания поставленным перед учеником в начале курса </w:t>
      </w:r>
      <w:r w:rsidR="00C445BC">
        <w:rPr>
          <w:rFonts w:ascii="Times New Roman" w:hAnsi="Times New Roman" w:cs="Times New Roman"/>
          <w:sz w:val="24"/>
          <w:szCs w:val="24"/>
        </w:rPr>
        <w:t>задачам  (соответствие плану, сост</w:t>
      </w:r>
      <w:r w:rsidR="009A27D6">
        <w:rPr>
          <w:rFonts w:ascii="Times New Roman" w:hAnsi="Times New Roman" w:cs="Times New Roman"/>
          <w:sz w:val="24"/>
          <w:szCs w:val="24"/>
        </w:rPr>
        <w:t>авленному совместно с учителем)</w:t>
      </w:r>
    </w:p>
    <w:p w:rsidR="00C445BC" w:rsidRDefault="00C445BC"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9A27D6" w:rsidRDefault="009A27D6" w:rsidP="00A5458F">
      <w:pPr>
        <w:spacing w:line="240" w:lineRule="auto"/>
        <w:contextualSpacing/>
        <w:rPr>
          <w:rFonts w:ascii="Times New Roman" w:hAnsi="Times New Roman" w:cs="Times New Roman"/>
          <w:sz w:val="24"/>
          <w:szCs w:val="24"/>
        </w:rPr>
      </w:pPr>
    </w:p>
    <w:p w:rsidR="00CA74E8" w:rsidRDefault="00CA74E8" w:rsidP="00CA74E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9A27D6" w:rsidRDefault="00CA74E8" w:rsidP="00CA74E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Начальная общеобразовательная школа с. Даерга»</w:t>
      </w:r>
    </w:p>
    <w:p w:rsidR="00CA74E8" w:rsidRDefault="00CA74E8" w:rsidP="00CA74E8">
      <w:pPr>
        <w:spacing w:line="240" w:lineRule="auto"/>
        <w:contextualSpacing/>
        <w:jc w:val="center"/>
        <w:rPr>
          <w:rFonts w:ascii="Times New Roman" w:hAnsi="Times New Roman" w:cs="Times New Roman"/>
          <w:sz w:val="24"/>
          <w:szCs w:val="24"/>
        </w:rPr>
      </w:pPr>
    </w:p>
    <w:p w:rsidR="00CA74E8" w:rsidRDefault="00CA74E8" w:rsidP="00CA74E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ПРИКАЗ</w:t>
      </w:r>
    </w:p>
    <w:p w:rsidR="00CA74E8" w:rsidRDefault="00986135" w:rsidP="00CA74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 </w:t>
      </w:r>
      <w:r w:rsidR="00C65D09">
        <w:rPr>
          <w:rFonts w:ascii="Times New Roman" w:hAnsi="Times New Roman" w:cs="Times New Roman"/>
          <w:sz w:val="24"/>
          <w:szCs w:val="24"/>
        </w:rPr>
        <w:t>20</w:t>
      </w:r>
      <w:r>
        <w:rPr>
          <w:rFonts w:ascii="Times New Roman" w:hAnsi="Times New Roman" w:cs="Times New Roman"/>
          <w:sz w:val="24"/>
          <w:szCs w:val="24"/>
        </w:rPr>
        <w:t xml:space="preserve">.02.2016                                                                                                                </w:t>
      </w:r>
      <w:r w:rsidR="00C65D09">
        <w:rPr>
          <w:rFonts w:ascii="Times New Roman" w:hAnsi="Times New Roman" w:cs="Times New Roman"/>
          <w:sz w:val="24"/>
          <w:szCs w:val="24"/>
        </w:rPr>
        <w:t xml:space="preserve">  № 9</w:t>
      </w:r>
    </w:p>
    <w:p w:rsidR="00986135" w:rsidRDefault="00986135" w:rsidP="00CA74E8">
      <w:pPr>
        <w:spacing w:line="240" w:lineRule="auto"/>
        <w:contextualSpacing/>
        <w:jc w:val="both"/>
        <w:rPr>
          <w:rFonts w:ascii="Times New Roman" w:hAnsi="Times New Roman" w:cs="Times New Roman"/>
          <w:sz w:val="24"/>
          <w:szCs w:val="24"/>
        </w:rPr>
      </w:pPr>
    </w:p>
    <w:p w:rsidR="00986135" w:rsidRDefault="00986135" w:rsidP="00CA74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 утверждении Положения о проведении</w:t>
      </w:r>
    </w:p>
    <w:p w:rsidR="00986135" w:rsidRDefault="00986135" w:rsidP="00CA74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оценивании</w:t>
      </w:r>
      <w:proofErr w:type="gramEnd"/>
      <w:r>
        <w:rPr>
          <w:rFonts w:ascii="Times New Roman" w:hAnsi="Times New Roman" w:cs="Times New Roman"/>
          <w:sz w:val="24"/>
          <w:szCs w:val="24"/>
        </w:rPr>
        <w:t xml:space="preserve"> учебного предмета « физическая культура»</w:t>
      </w:r>
    </w:p>
    <w:p w:rsidR="00986135" w:rsidRDefault="00986135" w:rsidP="00CA74E8">
      <w:pPr>
        <w:spacing w:line="240" w:lineRule="auto"/>
        <w:contextualSpacing/>
        <w:jc w:val="both"/>
        <w:rPr>
          <w:rFonts w:ascii="Times New Roman" w:hAnsi="Times New Roman" w:cs="Times New Roman"/>
          <w:sz w:val="24"/>
          <w:szCs w:val="24"/>
        </w:rPr>
      </w:pPr>
    </w:p>
    <w:p w:rsidR="00986135" w:rsidRDefault="00986135" w:rsidP="00CA74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письмом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15.07.2014 г. № 08-888 « Об аттестации учащихся общеобразовательных организаций по учебному предмету « Физическая культура»,  распоряжением Правительства РФ от 30.06.2014 г. № 1165-р « Об утверждении плана мероприятий по поэтапному внедрению Всероссийского физкультурно – спортивного комплекса « Готов к труду и обороне»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ГТО)» и на основании письма управления образования Нанайского муниципального района от 22.01.2016 г. № 1-34\63 « Об учете результатов выполнения нормативов ВФСК ГТО»</w:t>
      </w:r>
    </w:p>
    <w:p w:rsidR="00C65D09" w:rsidRDefault="00C65D09" w:rsidP="00CA74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ПРИКАЗЫВАЮ: </w:t>
      </w:r>
    </w:p>
    <w:p w:rsidR="00C65D09" w:rsidRDefault="00C65D09" w:rsidP="00C65D09">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Утвердить « Положение» в МБОУ НОШ с. Даерга</w:t>
      </w:r>
    </w:p>
    <w:p w:rsidR="00C65D09" w:rsidRDefault="00C65D09" w:rsidP="00C65D09">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Учителям начальных классов ведущим предмет физической культуры  внести изменения в рабочие программы по учебному предмету « Физическая культура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Положением о проведении и оценивании учебного предмета « физическая культура»</w:t>
      </w:r>
    </w:p>
    <w:p w:rsidR="00C65D09" w:rsidRDefault="00C65D09" w:rsidP="00C65D09">
      <w:pPr>
        <w:pStyle w:val="a3"/>
        <w:numPr>
          <w:ilvl w:val="0"/>
          <w:numId w:val="12"/>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приказа оставляю за собой.</w:t>
      </w: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                                     Т.Г. Козлова</w:t>
      </w: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 приказом ознакомлен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С.В. Пассар </w:t>
      </w: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tabs>
          <w:tab w:val="left" w:pos="3863"/>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Ю.Е. Киле</w:t>
      </w:r>
    </w:p>
    <w:p w:rsidR="00C65D09" w:rsidRDefault="00C65D09" w:rsidP="00C65D09">
      <w:pPr>
        <w:pStyle w:val="a3"/>
        <w:tabs>
          <w:tab w:val="left" w:pos="3863"/>
        </w:tabs>
        <w:spacing w:line="240" w:lineRule="auto"/>
        <w:jc w:val="both"/>
        <w:rPr>
          <w:rFonts w:ascii="Times New Roman" w:hAnsi="Times New Roman" w:cs="Times New Roman"/>
          <w:sz w:val="24"/>
          <w:szCs w:val="24"/>
        </w:rPr>
      </w:pPr>
    </w:p>
    <w:p w:rsidR="00C65D09" w:rsidRDefault="00C65D09" w:rsidP="00C65D09">
      <w:pPr>
        <w:pStyle w:val="a3"/>
        <w:tabs>
          <w:tab w:val="left" w:pos="386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Т.А. Павлова</w:t>
      </w: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p w:rsidR="00C65D09" w:rsidRDefault="00C65D09" w:rsidP="00C65D09">
      <w:pPr>
        <w:pStyle w:val="a3"/>
        <w:spacing w:line="240" w:lineRule="auto"/>
        <w:jc w:val="both"/>
        <w:rPr>
          <w:rFonts w:ascii="Times New Roman" w:hAnsi="Times New Roman" w:cs="Times New Roman"/>
          <w:sz w:val="24"/>
          <w:szCs w:val="24"/>
        </w:rPr>
      </w:pPr>
    </w:p>
    <w:sectPr w:rsidR="00C65D09" w:rsidSect="007D4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9D" w:rsidRDefault="0000789D" w:rsidP="00192CE5">
      <w:pPr>
        <w:spacing w:after="0" w:line="240" w:lineRule="auto"/>
      </w:pPr>
      <w:r>
        <w:separator/>
      </w:r>
    </w:p>
  </w:endnote>
  <w:endnote w:type="continuationSeparator" w:id="1">
    <w:p w:rsidR="0000789D" w:rsidRDefault="0000789D" w:rsidP="0019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9D" w:rsidRDefault="0000789D" w:rsidP="00192CE5">
      <w:pPr>
        <w:spacing w:after="0" w:line="240" w:lineRule="auto"/>
      </w:pPr>
      <w:r>
        <w:separator/>
      </w:r>
    </w:p>
  </w:footnote>
  <w:footnote w:type="continuationSeparator" w:id="1">
    <w:p w:rsidR="0000789D" w:rsidRDefault="0000789D" w:rsidP="00192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5173"/>
    <w:multiLevelType w:val="hybridMultilevel"/>
    <w:tmpl w:val="F39C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62C0D"/>
    <w:multiLevelType w:val="hybridMultilevel"/>
    <w:tmpl w:val="7992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A7674"/>
    <w:multiLevelType w:val="hybridMultilevel"/>
    <w:tmpl w:val="85023176"/>
    <w:lvl w:ilvl="0" w:tplc="4B2C67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C2A4D"/>
    <w:multiLevelType w:val="hybridMultilevel"/>
    <w:tmpl w:val="31DC3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4E2C83"/>
    <w:multiLevelType w:val="hybridMultilevel"/>
    <w:tmpl w:val="9EC6938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32911918"/>
    <w:multiLevelType w:val="hybridMultilevel"/>
    <w:tmpl w:val="6E3A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213C1"/>
    <w:multiLevelType w:val="hybridMultilevel"/>
    <w:tmpl w:val="2D740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AF4E97"/>
    <w:multiLevelType w:val="hybridMultilevel"/>
    <w:tmpl w:val="5D78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B071C4"/>
    <w:multiLevelType w:val="hybridMultilevel"/>
    <w:tmpl w:val="64C8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E95C2C"/>
    <w:multiLevelType w:val="hybridMultilevel"/>
    <w:tmpl w:val="AEC42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1E3F93"/>
    <w:multiLevelType w:val="hybridMultilevel"/>
    <w:tmpl w:val="F1E81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F6BA1"/>
    <w:multiLevelType w:val="hybridMultilevel"/>
    <w:tmpl w:val="A1E6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9"/>
  </w:num>
  <w:num w:numId="7">
    <w:abstractNumId w:val="3"/>
  </w:num>
  <w:num w:numId="8">
    <w:abstractNumId w:val="7"/>
  </w:num>
  <w:num w:numId="9">
    <w:abstractNumId w:val="4"/>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useFELayout/>
  </w:compat>
  <w:rsids>
    <w:rsidRoot w:val="0067090C"/>
    <w:rsid w:val="0000789D"/>
    <w:rsid w:val="000330BD"/>
    <w:rsid w:val="000F1623"/>
    <w:rsid w:val="00192CE5"/>
    <w:rsid w:val="001D6F9F"/>
    <w:rsid w:val="00203794"/>
    <w:rsid w:val="0023090F"/>
    <w:rsid w:val="00285227"/>
    <w:rsid w:val="002A4CB4"/>
    <w:rsid w:val="002B6826"/>
    <w:rsid w:val="002D0826"/>
    <w:rsid w:val="002E23EA"/>
    <w:rsid w:val="002F64F6"/>
    <w:rsid w:val="00370008"/>
    <w:rsid w:val="005249B2"/>
    <w:rsid w:val="0053401A"/>
    <w:rsid w:val="005E5712"/>
    <w:rsid w:val="0067090C"/>
    <w:rsid w:val="00686805"/>
    <w:rsid w:val="006E4455"/>
    <w:rsid w:val="007153EF"/>
    <w:rsid w:val="00771F47"/>
    <w:rsid w:val="007D4D23"/>
    <w:rsid w:val="00880859"/>
    <w:rsid w:val="008C1A93"/>
    <w:rsid w:val="008F0841"/>
    <w:rsid w:val="0090232A"/>
    <w:rsid w:val="009445E4"/>
    <w:rsid w:val="00986135"/>
    <w:rsid w:val="009A27D6"/>
    <w:rsid w:val="009E1A1D"/>
    <w:rsid w:val="00A5458F"/>
    <w:rsid w:val="00A8548F"/>
    <w:rsid w:val="00AA1CD9"/>
    <w:rsid w:val="00AB5093"/>
    <w:rsid w:val="00B1033A"/>
    <w:rsid w:val="00B22B85"/>
    <w:rsid w:val="00B629AA"/>
    <w:rsid w:val="00B71E21"/>
    <w:rsid w:val="00B73674"/>
    <w:rsid w:val="00BA2A61"/>
    <w:rsid w:val="00C065C5"/>
    <w:rsid w:val="00C15D96"/>
    <w:rsid w:val="00C445BC"/>
    <w:rsid w:val="00C65D09"/>
    <w:rsid w:val="00CA74E8"/>
    <w:rsid w:val="00CE7D37"/>
    <w:rsid w:val="00D6075C"/>
    <w:rsid w:val="00DB445D"/>
    <w:rsid w:val="00DD2364"/>
    <w:rsid w:val="00DD4E70"/>
    <w:rsid w:val="00E30C5F"/>
    <w:rsid w:val="00E46744"/>
    <w:rsid w:val="00E47374"/>
    <w:rsid w:val="00EB7C42"/>
    <w:rsid w:val="00EF2719"/>
    <w:rsid w:val="00F41866"/>
    <w:rsid w:val="00F46F89"/>
    <w:rsid w:val="00F80637"/>
    <w:rsid w:val="00FB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90C"/>
    <w:pPr>
      <w:ind w:left="720"/>
      <w:contextualSpacing/>
    </w:pPr>
  </w:style>
  <w:style w:type="paragraph" w:styleId="a4">
    <w:name w:val="header"/>
    <w:basedOn w:val="a"/>
    <w:link w:val="a5"/>
    <w:uiPriority w:val="99"/>
    <w:semiHidden/>
    <w:unhideWhenUsed/>
    <w:rsid w:val="00192C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2CE5"/>
  </w:style>
  <w:style w:type="paragraph" w:styleId="a6">
    <w:name w:val="footer"/>
    <w:basedOn w:val="a"/>
    <w:link w:val="a7"/>
    <w:uiPriority w:val="99"/>
    <w:semiHidden/>
    <w:unhideWhenUsed/>
    <w:rsid w:val="00192C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2CE5"/>
  </w:style>
  <w:style w:type="table" w:styleId="a8">
    <w:name w:val="Table Grid"/>
    <w:basedOn w:val="a1"/>
    <w:uiPriority w:val="59"/>
    <w:rsid w:val="00BA2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11</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2016-03-03T05:14:00Z</cp:lastPrinted>
  <dcterms:created xsi:type="dcterms:W3CDTF">2016-02-27T03:02:00Z</dcterms:created>
  <dcterms:modified xsi:type="dcterms:W3CDTF">2016-03-03T05:14:00Z</dcterms:modified>
</cp:coreProperties>
</file>